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90" w:lineRule="exact"/>
        <w:rPr>
          <w:rFonts w:hint="eastAsia" w:ascii="方正黑体_GBK" w:eastAsia="方正黑体_GBK"/>
          <w:snapToGrid w:val="0"/>
          <w:color w:val="000000"/>
          <w:kern w:val="32"/>
          <w:sz w:val="32"/>
          <w:szCs w:val="32"/>
        </w:rPr>
      </w:pPr>
      <w:r>
        <w:rPr>
          <w:rFonts w:hint="eastAsia" w:ascii="方正黑体_GBK" w:eastAsia="方正黑体_GBK"/>
          <w:snapToGrid w:val="0"/>
          <w:color w:val="000000"/>
          <w:kern w:val="32"/>
          <w:sz w:val="32"/>
          <w:szCs w:val="32"/>
        </w:rPr>
        <w:t>附件</w:t>
      </w:r>
    </w:p>
    <w:p>
      <w:pPr>
        <w:adjustRightInd w:val="0"/>
        <w:snapToGrid w:val="0"/>
        <w:spacing w:line="590" w:lineRule="exact"/>
        <w:rPr>
          <w:rFonts w:eastAsia="方正仿宋_GBK"/>
          <w:snapToGrid w:val="0"/>
          <w:color w:val="000000"/>
          <w:kern w:val="32"/>
          <w:sz w:val="32"/>
          <w:szCs w:val="32"/>
        </w:rPr>
      </w:pPr>
    </w:p>
    <w:p>
      <w:pPr>
        <w:adjustRightInd w:val="0"/>
        <w:snapToGrid w:val="0"/>
        <w:spacing w:line="590" w:lineRule="exact"/>
        <w:jc w:val="center"/>
        <w:rPr>
          <w:rFonts w:hint="eastAsia" w:ascii="方正小标宋_GBK" w:eastAsia="方正小标宋_GBK"/>
          <w:snapToGrid w:val="0"/>
          <w:color w:val="000000"/>
          <w:kern w:val="32"/>
          <w:sz w:val="44"/>
          <w:szCs w:val="44"/>
        </w:rPr>
      </w:pPr>
      <w:bookmarkStart w:id="0" w:name="_GoBack"/>
      <w:r>
        <w:rPr>
          <w:rFonts w:hint="eastAsia" w:ascii="方正小标宋_GBK" w:eastAsia="方正小标宋_GBK"/>
          <w:snapToGrid w:val="0"/>
          <w:color w:val="000000"/>
          <w:kern w:val="32"/>
          <w:sz w:val="44"/>
          <w:szCs w:val="44"/>
        </w:rPr>
        <w:t>社会公益事业建设领域政府信息主动公开参考目录</w:t>
      </w:r>
      <w:bookmarkEnd w:id="0"/>
    </w:p>
    <w:p>
      <w:pPr>
        <w:adjustRightInd w:val="0"/>
        <w:snapToGrid w:val="0"/>
        <w:spacing w:line="590" w:lineRule="exact"/>
        <w:rPr>
          <w:rFonts w:hint="eastAsia" w:eastAsia="方正仿宋_GBK"/>
          <w:snapToGrid w:val="0"/>
          <w:color w:val="000000"/>
          <w:kern w:val="32"/>
          <w:sz w:val="32"/>
          <w:szCs w:val="32"/>
        </w:rPr>
      </w:pPr>
    </w:p>
    <w:tbl>
      <w:tblPr>
        <w:tblStyle w:val="6"/>
        <w:tblW w:w="1309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47"/>
        <w:gridCol w:w="896"/>
        <w:gridCol w:w="2716"/>
        <w:gridCol w:w="3359"/>
        <w:gridCol w:w="1246"/>
        <w:gridCol w:w="1890"/>
        <w:gridCol w:w="1415"/>
        <w:gridCol w:w="10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69" w:hRule="atLeast"/>
          <w:tblHeader/>
          <w:jc w:val="center"/>
        </w:trPr>
        <w:tc>
          <w:tcPr>
            <w:tcW w:w="1443" w:type="dxa"/>
            <w:gridSpan w:val="2"/>
            <w:vAlign w:val="center"/>
          </w:tcPr>
          <w:p>
            <w:pPr>
              <w:adjustRightInd w:val="0"/>
              <w:snapToGrid w:val="0"/>
              <w:jc w:val="center"/>
              <w:rPr>
                <w:rFonts w:hint="eastAsia" w:ascii="方正黑体_GBK" w:eastAsia="方正黑体_GBK" w:cs="宋体"/>
                <w:snapToGrid w:val="0"/>
                <w:color w:val="000000"/>
                <w:sz w:val="18"/>
                <w:szCs w:val="18"/>
              </w:rPr>
            </w:pPr>
            <w:r>
              <w:rPr>
                <w:rFonts w:hint="eastAsia" w:ascii="方正黑体_GBK" w:eastAsia="方正黑体_GBK" w:cs="宋体"/>
                <w:snapToGrid w:val="0"/>
                <w:color w:val="000000"/>
                <w:sz w:val="18"/>
                <w:szCs w:val="18"/>
              </w:rPr>
              <w:t>公开事项</w:t>
            </w:r>
          </w:p>
        </w:tc>
        <w:tc>
          <w:tcPr>
            <w:tcW w:w="6075" w:type="dxa"/>
            <w:gridSpan w:val="2"/>
            <w:vAlign w:val="center"/>
          </w:tcPr>
          <w:p>
            <w:pPr>
              <w:adjustRightInd w:val="0"/>
              <w:snapToGrid w:val="0"/>
              <w:jc w:val="center"/>
              <w:rPr>
                <w:rFonts w:hint="eastAsia" w:ascii="方正黑体_GBK" w:eastAsia="方正黑体_GBK" w:cs="宋体"/>
                <w:snapToGrid w:val="0"/>
                <w:color w:val="000000"/>
                <w:sz w:val="18"/>
                <w:szCs w:val="18"/>
              </w:rPr>
            </w:pPr>
            <w:r>
              <w:rPr>
                <w:rFonts w:hint="eastAsia" w:ascii="方正黑体_GBK" w:eastAsia="方正黑体_GBK" w:cs="宋体"/>
                <w:snapToGrid w:val="0"/>
                <w:color w:val="000000"/>
                <w:sz w:val="18"/>
                <w:szCs w:val="18"/>
              </w:rPr>
              <w:t>公开内容</w:t>
            </w:r>
          </w:p>
        </w:tc>
        <w:tc>
          <w:tcPr>
            <w:tcW w:w="1246" w:type="dxa"/>
            <w:vMerge w:val="restart"/>
            <w:vAlign w:val="center"/>
          </w:tcPr>
          <w:p>
            <w:pPr>
              <w:adjustRightInd w:val="0"/>
              <w:snapToGrid w:val="0"/>
              <w:jc w:val="center"/>
              <w:rPr>
                <w:rFonts w:hint="eastAsia" w:ascii="方正黑体_GBK" w:eastAsia="方正黑体_GBK" w:cs="宋体"/>
                <w:snapToGrid w:val="0"/>
                <w:color w:val="000000"/>
                <w:sz w:val="18"/>
                <w:szCs w:val="18"/>
              </w:rPr>
            </w:pPr>
            <w:r>
              <w:rPr>
                <w:rFonts w:hint="eastAsia" w:ascii="方正黑体_GBK" w:eastAsia="方正黑体_GBK" w:cs="宋体"/>
                <w:snapToGrid w:val="0"/>
                <w:color w:val="000000"/>
                <w:sz w:val="18"/>
                <w:szCs w:val="18"/>
              </w:rPr>
              <w:t>公开载体</w:t>
            </w:r>
          </w:p>
        </w:tc>
        <w:tc>
          <w:tcPr>
            <w:tcW w:w="1890" w:type="dxa"/>
            <w:vMerge w:val="restart"/>
            <w:vAlign w:val="center"/>
          </w:tcPr>
          <w:p>
            <w:pPr>
              <w:adjustRightInd w:val="0"/>
              <w:snapToGrid w:val="0"/>
              <w:jc w:val="center"/>
              <w:rPr>
                <w:rFonts w:hint="eastAsia" w:ascii="方正黑体_GBK" w:eastAsia="方正黑体_GBK" w:cs="宋体"/>
                <w:snapToGrid w:val="0"/>
                <w:color w:val="000000"/>
                <w:sz w:val="18"/>
                <w:szCs w:val="18"/>
              </w:rPr>
            </w:pPr>
            <w:r>
              <w:rPr>
                <w:rFonts w:hint="eastAsia" w:ascii="方正黑体_GBK" w:eastAsia="方正黑体_GBK" w:cs="宋体"/>
                <w:snapToGrid w:val="0"/>
                <w:color w:val="000000"/>
                <w:sz w:val="18"/>
                <w:szCs w:val="18"/>
              </w:rPr>
              <w:t>公开时限</w:t>
            </w:r>
          </w:p>
        </w:tc>
        <w:tc>
          <w:tcPr>
            <w:tcW w:w="1415" w:type="dxa"/>
            <w:vMerge w:val="restart"/>
            <w:vAlign w:val="center"/>
          </w:tcPr>
          <w:p>
            <w:pPr>
              <w:adjustRightInd w:val="0"/>
              <w:snapToGrid w:val="0"/>
              <w:jc w:val="center"/>
              <w:rPr>
                <w:rFonts w:hint="eastAsia" w:ascii="方正黑体_GBK" w:eastAsia="方正黑体_GBK" w:cs="宋体"/>
                <w:snapToGrid w:val="0"/>
                <w:color w:val="000000"/>
                <w:sz w:val="18"/>
                <w:szCs w:val="18"/>
              </w:rPr>
            </w:pPr>
            <w:r>
              <w:rPr>
                <w:rFonts w:hint="eastAsia" w:ascii="方正黑体_GBK" w:eastAsia="方正黑体_GBK" w:cs="宋体"/>
                <w:snapToGrid w:val="0"/>
                <w:color w:val="000000"/>
                <w:sz w:val="18"/>
                <w:szCs w:val="18"/>
              </w:rPr>
              <w:t>责任主体</w:t>
            </w:r>
          </w:p>
        </w:tc>
        <w:tc>
          <w:tcPr>
            <w:tcW w:w="1029" w:type="dxa"/>
            <w:vMerge w:val="restart"/>
            <w:vAlign w:val="center"/>
          </w:tcPr>
          <w:p>
            <w:pPr>
              <w:adjustRightInd w:val="0"/>
              <w:snapToGrid w:val="0"/>
              <w:jc w:val="center"/>
              <w:rPr>
                <w:rFonts w:hint="eastAsia" w:ascii="方正黑体_GBK" w:eastAsia="方正黑体_GBK" w:cs="宋体"/>
                <w:snapToGrid w:val="0"/>
                <w:color w:val="000000"/>
                <w:sz w:val="18"/>
                <w:szCs w:val="18"/>
              </w:rPr>
            </w:pPr>
            <w:r>
              <w:rPr>
                <w:rFonts w:hint="eastAsia" w:ascii="方正黑体_GBK" w:eastAsia="方正黑体_GBK" w:cs="宋体"/>
                <w:snapToGrid w:val="0"/>
                <w:color w:val="000000"/>
                <w:sz w:val="18"/>
                <w:szCs w:val="18"/>
              </w:rPr>
              <w:t>监督渠道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69" w:hRule="atLeast"/>
          <w:tblHeader/>
          <w:jc w:val="center"/>
        </w:trPr>
        <w:tc>
          <w:tcPr>
            <w:tcW w:w="547" w:type="dxa"/>
            <w:vAlign w:val="center"/>
          </w:tcPr>
          <w:p>
            <w:pPr>
              <w:adjustRightInd w:val="0"/>
              <w:snapToGrid w:val="0"/>
              <w:jc w:val="center"/>
              <w:rPr>
                <w:rFonts w:hint="eastAsia" w:ascii="方正黑体_GBK" w:eastAsia="方正黑体_GBK" w:cs="宋体"/>
                <w:snapToGrid w:val="0"/>
                <w:color w:val="000000"/>
                <w:sz w:val="18"/>
                <w:szCs w:val="18"/>
              </w:rPr>
            </w:pPr>
            <w:r>
              <w:rPr>
                <w:rFonts w:hint="eastAsia" w:ascii="方正黑体_GBK" w:eastAsia="方正黑体_GBK" w:cs="宋体"/>
                <w:snapToGrid w:val="0"/>
                <w:color w:val="000000"/>
                <w:sz w:val="18"/>
                <w:szCs w:val="18"/>
              </w:rPr>
              <w:t>一级事项</w:t>
            </w:r>
          </w:p>
        </w:tc>
        <w:tc>
          <w:tcPr>
            <w:tcW w:w="896" w:type="dxa"/>
            <w:vAlign w:val="center"/>
          </w:tcPr>
          <w:p>
            <w:pPr>
              <w:adjustRightInd w:val="0"/>
              <w:snapToGrid w:val="0"/>
              <w:jc w:val="center"/>
              <w:rPr>
                <w:rFonts w:hint="eastAsia" w:ascii="方正黑体_GBK" w:eastAsia="方正黑体_GBK" w:cs="宋体"/>
                <w:snapToGrid w:val="0"/>
                <w:color w:val="000000"/>
                <w:sz w:val="18"/>
                <w:szCs w:val="18"/>
              </w:rPr>
            </w:pPr>
            <w:r>
              <w:rPr>
                <w:rFonts w:hint="eastAsia" w:ascii="方正黑体_GBK" w:eastAsia="方正黑体_GBK" w:cs="宋体"/>
                <w:snapToGrid w:val="0"/>
                <w:color w:val="000000"/>
                <w:sz w:val="18"/>
                <w:szCs w:val="18"/>
              </w:rPr>
              <w:t>二级</w:t>
            </w:r>
          </w:p>
          <w:p>
            <w:pPr>
              <w:adjustRightInd w:val="0"/>
              <w:snapToGrid w:val="0"/>
              <w:jc w:val="center"/>
              <w:rPr>
                <w:rFonts w:hint="eastAsia" w:ascii="方正黑体_GBK" w:eastAsia="方正黑体_GBK" w:cs="宋体"/>
                <w:snapToGrid w:val="0"/>
                <w:color w:val="000000"/>
                <w:sz w:val="18"/>
                <w:szCs w:val="18"/>
              </w:rPr>
            </w:pPr>
            <w:r>
              <w:rPr>
                <w:rFonts w:hint="eastAsia" w:ascii="方正黑体_GBK" w:eastAsia="方正黑体_GBK" w:cs="宋体"/>
                <w:snapToGrid w:val="0"/>
                <w:color w:val="000000"/>
                <w:sz w:val="18"/>
                <w:szCs w:val="18"/>
              </w:rPr>
              <w:t>事项</w:t>
            </w:r>
          </w:p>
        </w:tc>
        <w:tc>
          <w:tcPr>
            <w:tcW w:w="2716" w:type="dxa"/>
            <w:vAlign w:val="center"/>
          </w:tcPr>
          <w:p>
            <w:pPr>
              <w:adjustRightInd w:val="0"/>
              <w:snapToGrid w:val="0"/>
              <w:jc w:val="center"/>
              <w:rPr>
                <w:rFonts w:hint="eastAsia" w:ascii="方正黑体_GBK" w:eastAsia="方正黑体_GBK" w:cs="宋体"/>
                <w:snapToGrid w:val="0"/>
                <w:color w:val="000000"/>
                <w:sz w:val="18"/>
                <w:szCs w:val="18"/>
              </w:rPr>
            </w:pPr>
            <w:r>
              <w:rPr>
                <w:rFonts w:hint="eastAsia" w:ascii="方正黑体_GBK" w:eastAsia="方正黑体_GBK" w:cs="宋体"/>
                <w:snapToGrid w:val="0"/>
                <w:color w:val="000000"/>
                <w:sz w:val="18"/>
                <w:szCs w:val="18"/>
              </w:rPr>
              <w:t>自治区本级</w:t>
            </w:r>
          </w:p>
        </w:tc>
        <w:tc>
          <w:tcPr>
            <w:tcW w:w="3359" w:type="dxa"/>
            <w:vAlign w:val="center"/>
          </w:tcPr>
          <w:p>
            <w:pPr>
              <w:adjustRightInd w:val="0"/>
              <w:snapToGrid w:val="0"/>
              <w:jc w:val="center"/>
              <w:rPr>
                <w:rFonts w:hint="eastAsia" w:ascii="方正黑体_GBK" w:eastAsia="方正黑体_GBK" w:cs="宋体"/>
                <w:snapToGrid w:val="0"/>
                <w:color w:val="000000"/>
                <w:sz w:val="18"/>
                <w:szCs w:val="18"/>
              </w:rPr>
            </w:pPr>
            <w:r>
              <w:rPr>
                <w:rFonts w:hint="eastAsia" w:ascii="方正黑体_GBK" w:eastAsia="方正黑体_GBK" w:cs="宋体"/>
                <w:snapToGrid w:val="0"/>
                <w:color w:val="000000"/>
                <w:sz w:val="18"/>
                <w:szCs w:val="18"/>
              </w:rPr>
              <w:t>各市县</w:t>
            </w:r>
          </w:p>
        </w:tc>
        <w:tc>
          <w:tcPr>
            <w:tcW w:w="1246" w:type="dxa"/>
            <w:vMerge w:val="continue"/>
            <w:vAlign w:val="center"/>
          </w:tcPr>
          <w:p>
            <w:pPr>
              <w:adjustRightInd w:val="0"/>
              <w:snapToGrid w:val="0"/>
              <w:jc w:val="center"/>
              <w:rPr>
                <w:rFonts w:hint="eastAsia" w:ascii="方正黑体_GBK" w:eastAsia="方正黑体_GBK" w:cs="宋体"/>
                <w:snapToGrid w:val="0"/>
                <w:color w:val="000000"/>
                <w:sz w:val="18"/>
                <w:szCs w:val="18"/>
              </w:rPr>
            </w:pPr>
          </w:p>
        </w:tc>
        <w:tc>
          <w:tcPr>
            <w:tcW w:w="1890" w:type="dxa"/>
            <w:vMerge w:val="continue"/>
            <w:vAlign w:val="center"/>
          </w:tcPr>
          <w:p>
            <w:pPr>
              <w:adjustRightInd w:val="0"/>
              <w:snapToGrid w:val="0"/>
              <w:jc w:val="center"/>
              <w:rPr>
                <w:rFonts w:hint="eastAsia" w:ascii="方正黑体_GBK" w:eastAsia="方正黑体_GBK" w:cs="宋体"/>
                <w:snapToGrid w:val="0"/>
                <w:color w:val="000000"/>
                <w:sz w:val="18"/>
                <w:szCs w:val="18"/>
              </w:rPr>
            </w:pPr>
          </w:p>
        </w:tc>
        <w:tc>
          <w:tcPr>
            <w:tcW w:w="1415" w:type="dxa"/>
            <w:vMerge w:val="continue"/>
            <w:vAlign w:val="center"/>
          </w:tcPr>
          <w:p>
            <w:pPr>
              <w:adjustRightInd w:val="0"/>
              <w:snapToGrid w:val="0"/>
              <w:jc w:val="center"/>
              <w:rPr>
                <w:rFonts w:hint="eastAsia" w:ascii="方正黑体_GBK" w:eastAsia="方正黑体_GBK" w:cs="宋体"/>
                <w:snapToGrid w:val="0"/>
                <w:color w:val="000000"/>
                <w:sz w:val="18"/>
                <w:szCs w:val="18"/>
              </w:rPr>
            </w:pPr>
          </w:p>
        </w:tc>
        <w:tc>
          <w:tcPr>
            <w:tcW w:w="1029" w:type="dxa"/>
            <w:vMerge w:val="continue"/>
            <w:vAlign w:val="center"/>
          </w:tcPr>
          <w:p>
            <w:pPr>
              <w:adjustRightInd w:val="0"/>
              <w:snapToGrid w:val="0"/>
              <w:jc w:val="center"/>
              <w:rPr>
                <w:rFonts w:hint="eastAsia" w:ascii="方正黑体_GBK" w:eastAsia="方正黑体_GBK" w:cs="宋体"/>
                <w:snapToGrid w:val="0"/>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742" w:hRule="atLeast"/>
          <w:jc w:val="center"/>
        </w:trPr>
        <w:tc>
          <w:tcPr>
            <w:tcW w:w="547" w:type="dxa"/>
            <w:shd w:val="clear" w:color="auto" w:fill="auto"/>
            <w:vAlign w:val="center"/>
          </w:tcPr>
          <w:p>
            <w:pPr>
              <w:adjustRightInd w:val="0"/>
              <w:snapToGrid w:val="0"/>
              <w:jc w:val="center"/>
              <w:rPr>
                <w:rFonts w:hint="eastAsia" w:eastAsia="方正书宋_GBK" w:cs="宋体"/>
                <w:snapToGrid w:val="0"/>
                <w:color w:val="000000"/>
                <w:sz w:val="18"/>
                <w:szCs w:val="18"/>
              </w:rPr>
            </w:pPr>
            <w:r>
              <w:rPr>
                <w:rFonts w:hint="eastAsia" w:eastAsia="方正书宋_GBK" w:cs="宋体"/>
                <w:snapToGrid w:val="0"/>
                <w:color w:val="000000"/>
                <w:sz w:val="18"/>
                <w:szCs w:val="18"/>
              </w:rPr>
              <w:t>一、</w:t>
            </w:r>
          </w:p>
          <w:p>
            <w:pPr>
              <w:adjustRightInd w:val="0"/>
              <w:snapToGrid w:val="0"/>
              <w:jc w:val="center"/>
              <w:rPr>
                <w:rFonts w:hint="eastAsia" w:eastAsia="方正书宋_GBK" w:cs="宋体"/>
                <w:snapToGrid w:val="0"/>
                <w:color w:val="000000"/>
                <w:sz w:val="18"/>
                <w:szCs w:val="18"/>
              </w:rPr>
            </w:pPr>
            <w:r>
              <w:rPr>
                <w:rFonts w:hint="eastAsia" w:eastAsia="方正书宋_GBK" w:cs="宋体"/>
                <w:snapToGrid w:val="0"/>
                <w:color w:val="000000"/>
                <w:sz w:val="18"/>
                <w:szCs w:val="18"/>
              </w:rPr>
              <w:t>脱贫</w:t>
            </w:r>
          </w:p>
          <w:p>
            <w:pPr>
              <w:adjustRightInd w:val="0"/>
              <w:snapToGrid w:val="0"/>
              <w:jc w:val="center"/>
              <w:rPr>
                <w:rFonts w:hint="eastAsia" w:eastAsia="方正书宋_GBK" w:cs="宋体"/>
                <w:snapToGrid w:val="0"/>
                <w:color w:val="000000"/>
                <w:sz w:val="18"/>
                <w:szCs w:val="18"/>
              </w:rPr>
            </w:pPr>
            <w:r>
              <w:rPr>
                <w:rFonts w:hint="eastAsia" w:eastAsia="方正书宋_GBK" w:cs="宋体"/>
                <w:snapToGrid w:val="0"/>
                <w:color w:val="000000"/>
                <w:sz w:val="18"/>
                <w:szCs w:val="18"/>
              </w:rPr>
              <w:t>攻坚</w:t>
            </w:r>
          </w:p>
          <w:p>
            <w:pPr>
              <w:adjustRightInd w:val="0"/>
              <w:snapToGrid w:val="0"/>
              <w:jc w:val="center"/>
              <w:rPr>
                <w:rFonts w:hint="eastAsia" w:eastAsia="方正书宋_GBK" w:cs="宋体"/>
                <w:snapToGrid w:val="0"/>
                <w:color w:val="000000"/>
                <w:sz w:val="18"/>
                <w:szCs w:val="18"/>
              </w:rPr>
            </w:pPr>
            <w:r>
              <w:rPr>
                <w:rFonts w:hint="eastAsia" w:eastAsia="方正书宋_GBK" w:cs="宋体"/>
                <w:snapToGrid w:val="0"/>
                <w:color w:val="000000"/>
                <w:sz w:val="18"/>
                <w:szCs w:val="18"/>
              </w:rPr>
              <w:t>领域</w:t>
            </w:r>
          </w:p>
        </w:tc>
        <w:tc>
          <w:tcPr>
            <w:tcW w:w="896" w:type="dxa"/>
            <w:vAlign w:val="center"/>
          </w:tcPr>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pacing w:val="-6"/>
                <w:sz w:val="18"/>
                <w:szCs w:val="18"/>
              </w:rPr>
              <w:t>扶贫政策、解读、执行</w:t>
            </w:r>
            <w:r>
              <w:rPr>
                <w:rFonts w:hint="eastAsia" w:eastAsia="方正书宋_GBK" w:cs="宋体"/>
                <w:snapToGrid w:val="0"/>
                <w:color w:val="000000"/>
                <w:sz w:val="18"/>
                <w:szCs w:val="18"/>
              </w:rPr>
              <w:t>情况</w:t>
            </w:r>
          </w:p>
        </w:tc>
        <w:tc>
          <w:tcPr>
            <w:tcW w:w="2716" w:type="dxa"/>
            <w:vAlign w:val="center"/>
          </w:tcPr>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1.全区扶贫脱贫总体规划及解读；</w:t>
            </w:r>
          </w:p>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2.自治区出台的扶贫政策及解读；</w:t>
            </w:r>
          </w:p>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3.扶贫基础设施项目建设计划总体信息；</w:t>
            </w:r>
          </w:p>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4.扶贫产业开发项目建设计划总体信息；</w:t>
            </w:r>
          </w:p>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5.易地扶贫搬迁项目总体信息；</w:t>
            </w:r>
          </w:p>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6.贫困识别和贫困退出总体情况，贫困县、贫困村、脱贫县、脱贫村名单。</w:t>
            </w:r>
          </w:p>
        </w:tc>
        <w:tc>
          <w:tcPr>
            <w:tcW w:w="3359" w:type="dxa"/>
            <w:vAlign w:val="center"/>
          </w:tcPr>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1.本辖区扶贫脱贫规划及解读；</w:t>
            </w:r>
          </w:p>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2.市县出台的扶贫政策及解读；</w:t>
            </w:r>
          </w:p>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3.扶贫基础设施项目建设计划具体信息，包括项目名称、总投资、资金来源与结构、建设内容及规模、起止地点、设计标准、受益人数、预计完工时间；</w:t>
            </w:r>
          </w:p>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4.扶贫产业开发项目建设计划具体信息，包括项目名称、总投资、资金来源与结构、建设内容及规模、实施地点、实施期限、补助标准、受益人员名单；</w:t>
            </w:r>
          </w:p>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5.易地扶贫搬迁项目具体信息，包括项目名称、总投资、资金来源与结构、建设内容及规模、实施地点、补助标准、受益人员名单、开工及预计完工时间、举报电话、检查验收结果；</w:t>
            </w:r>
          </w:p>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6.辖区贫困识别和贫困退出情况，贫困户精准识别和精准退出具体人员名单等信息(本类信息不在网站公开）。</w:t>
            </w:r>
          </w:p>
        </w:tc>
        <w:tc>
          <w:tcPr>
            <w:tcW w:w="1246" w:type="dxa"/>
            <w:vAlign w:val="center"/>
          </w:tcPr>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自治区扶贫办、农业厅、发展改革委、移民工作管理局网站，各市县政府及对应部门网站</w:t>
            </w:r>
          </w:p>
        </w:tc>
        <w:tc>
          <w:tcPr>
            <w:tcW w:w="1890" w:type="dxa"/>
            <w:vAlign w:val="center"/>
          </w:tcPr>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信息形成或变更之日起20个工作日（除法律法规另有规定外，行政许可、行政处罚事项自作出行政决定之日起7个工作日）</w:t>
            </w:r>
          </w:p>
        </w:tc>
        <w:tc>
          <w:tcPr>
            <w:tcW w:w="1415" w:type="dxa"/>
            <w:vAlign w:val="center"/>
          </w:tcPr>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自治区扶贫办、农业厅、发展改革委、移民工作管理局，各市县对应部门</w:t>
            </w:r>
          </w:p>
        </w:tc>
        <w:tc>
          <w:tcPr>
            <w:tcW w:w="1029" w:type="dxa"/>
            <w:vAlign w:val="center"/>
          </w:tcPr>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责任主体对外公布的办公室电话或其他专用电话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69" w:hRule="atLeast"/>
          <w:jc w:val="center"/>
        </w:trPr>
        <w:tc>
          <w:tcPr>
            <w:tcW w:w="547" w:type="dxa"/>
            <w:vMerge w:val="restart"/>
            <w:shd w:val="clear" w:color="auto" w:fill="auto"/>
            <w:vAlign w:val="center"/>
          </w:tcPr>
          <w:p>
            <w:pPr>
              <w:adjustRightInd w:val="0"/>
              <w:snapToGrid w:val="0"/>
              <w:jc w:val="center"/>
              <w:rPr>
                <w:rFonts w:hint="eastAsia" w:eastAsia="方正书宋_GBK" w:cs="宋体"/>
                <w:snapToGrid w:val="0"/>
                <w:color w:val="000000"/>
                <w:sz w:val="18"/>
                <w:szCs w:val="18"/>
              </w:rPr>
            </w:pPr>
            <w:r>
              <w:rPr>
                <w:rFonts w:hint="eastAsia" w:eastAsia="方正书宋_GBK" w:cs="宋体"/>
                <w:snapToGrid w:val="0"/>
                <w:color w:val="000000"/>
                <w:sz w:val="18"/>
                <w:szCs w:val="18"/>
              </w:rPr>
              <w:t>一、</w:t>
            </w:r>
          </w:p>
          <w:p>
            <w:pPr>
              <w:adjustRightInd w:val="0"/>
              <w:snapToGrid w:val="0"/>
              <w:jc w:val="center"/>
              <w:rPr>
                <w:rFonts w:hint="eastAsia" w:eastAsia="方正书宋_GBK" w:cs="宋体"/>
                <w:snapToGrid w:val="0"/>
                <w:color w:val="000000"/>
                <w:sz w:val="18"/>
                <w:szCs w:val="18"/>
              </w:rPr>
            </w:pPr>
            <w:r>
              <w:rPr>
                <w:rFonts w:hint="eastAsia" w:eastAsia="方正书宋_GBK" w:cs="宋体"/>
                <w:snapToGrid w:val="0"/>
                <w:color w:val="000000"/>
                <w:sz w:val="18"/>
                <w:szCs w:val="18"/>
              </w:rPr>
              <w:t>脱贫</w:t>
            </w:r>
          </w:p>
          <w:p>
            <w:pPr>
              <w:adjustRightInd w:val="0"/>
              <w:snapToGrid w:val="0"/>
              <w:jc w:val="center"/>
              <w:rPr>
                <w:rFonts w:hint="eastAsia" w:eastAsia="方正书宋_GBK" w:cs="宋体"/>
                <w:snapToGrid w:val="0"/>
                <w:color w:val="000000"/>
                <w:sz w:val="18"/>
                <w:szCs w:val="18"/>
              </w:rPr>
            </w:pPr>
            <w:r>
              <w:rPr>
                <w:rFonts w:hint="eastAsia" w:eastAsia="方正书宋_GBK" w:cs="宋体"/>
                <w:snapToGrid w:val="0"/>
                <w:color w:val="000000"/>
                <w:sz w:val="18"/>
                <w:szCs w:val="18"/>
              </w:rPr>
              <w:t>攻坚</w:t>
            </w:r>
          </w:p>
          <w:p>
            <w:pPr>
              <w:adjustRightInd w:val="0"/>
              <w:snapToGrid w:val="0"/>
              <w:jc w:val="center"/>
              <w:rPr>
                <w:rFonts w:hint="eastAsia" w:eastAsia="方正书宋_GBK" w:cs="宋体"/>
                <w:snapToGrid w:val="0"/>
                <w:color w:val="000000"/>
                <w:sz w:val="18"/>
                <w:szCs w:val="18"/>
              </w:rPr>
            </w:pPr>
            <w:r>
              <w:rPr>
                <w:rFonts w:hint="eastAsia" w:eastAsia="方正书宋_GBK" w:cs="宋体"/>
                <w:snapToGrid w:val="0"/>
                <w:color w:val="000000"/>
                <w:sz w:val="18"/>
                <w:szCs w:val="18"/>
              </w:rPr>
              <w:t>领域</w:t>
            </w:r>
          </w:p>
        </w:tc>
        <w:tc>
          <w:tcPr>
            <w:tcW w:w="896" w:type="dxa"/>
            <w:vAlign w:val="center"/>
          </w:tcPr>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扶贫资金分配和使用情况</w:t>
            </w:r>
          </w:p>
        </w:tc>
        <w:tc>
          <w:tcPr>
            <w:tcW w:w="2716" w:type="dxa"/>
            <w:vAlign w:val="center"/>
          </w:tcPr>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1.扶贫项目资金分配、使用总体情况；</w:t>
            </w:r>
          </w:p>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2.扶贫产业开发项目补助总体信息；</w:t>
            </w:r>
          </w:p>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3.外资扶贫项目采购和招投标总体信息。</w:t>
            </w:r>
          </w:p>
        </w:tc>
        <w:tc>
          <w:tcPr>
            <w:tcW w:w="3359" w:type="dxa"/>
            <w:vAlign w:val="center"/>
          </w:tcPr>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1.扶贫项目资金分配、使用具体情况，包括项目名称、建设内容及规模、实施地点、实施期限、总投资、资金来源与结构、补助标准、补助内容、补助执行情况、实施单位、监理单位、设计单位、 受益户数和人数、预期效益、项目开竣工时间、资金支出和报账、项目采购内容、采购单价、采购数量、举报电话、检查验收结果；</w:t>
            </w:r>
          </w:p>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2.扶贫产业开发项目补助具体信息，包括项目名称、建设内容及规模、实施地点、实施期限、补助标准及资金数额、补助对象名单；</w:t>
            </w:r>
          </w:p>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3.扶贫项目采购和招投标具体信息，包括项目名称、总投资、资金来源与结构、主管单位、实施单位、采购内容、投标单位、中标单位、单位资质、中标价格、采购数量、举报电话。</w:t>
            </w:r>
          </w:p>
        </w:tc>
        <w:tc>
          <w:tcPr>
            <w:tcW w:w="1246" w:type="dxa"/>
            <w:vAlign w:val="center"/>
          </w:tcPr>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自治区扶贫办、财政厅、农业厅、发展改革委、民宗委、林业厅、旅游发展委网站，各市县政府及对应部门网站</w:t>
            </w:r>
          </w:p>
        </w:tc>
        <w:tc>
          <w:tcPr>
            <w:tcW w:w="1890" w:type="dxa"/>
            <w:vAlign w:val="center"/>
          </w:tcPr>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信息形成或变更之日起20个工作日（除法律法规另有规定外，行政许可、行政处罚事项自作出行政决定之日起7个工作日）</w:t>
            </w:r>
          </w:p>
        </w:tc>
        <w:tc>
          <w:tcPr>
            <w:tcW w:w="1415" w:type="dxa"/>
            <w:vAlign w:val="center"/>
          </w:tcPr>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自治区扶贫办、财政厅、农业厅、发展改革委、民宗委、林业厅、旅游发展委，各市县对应部门</w:t>
            </w:r>
          </w:p>
        </w:tc>
        <w:tc>
          <w:tcPr>
            <w:tcW w:w="1029" w:type="dxa"/>
            <w:vAlign w:val="center"/>
          </w:tcPr>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责任主体对外公布的办公室电话或其他专用电话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69" w:hRule="atLeast"/>
          <w:jc w:val="center"/>
        </w:trPr>
        <w:tc>
          <w:tcPr>
            <w:tcW w:w="547" w:type="dxa"/>
            <w:vMerge w:val="continue"/>
            <w:shd w:val="clear" w:color="auto" w:fill="auto"/>
            <w:vAlign w:val="center"/>
          </w:tcPr>
          <w:p>
            <w:pPr>
              <w:adjustRightInd w:val="0"/>
              <w:snapToGrid w:val="0"/>
              <w:jc w:val="center"/>
              <w:rPr>
                <w:rFonts w:hint="eastAsia" w:eastAsia="方正书宋_GBK" w:cs="宋体"/>
                <w:snapToGrid w:val="0"/>
                <w:color w:val="000000"/>
                <w:sz w:val="18"/>
                <w:szCs w:val="18"/>
              </w:rPr>
            </w:pPr>
          </w:p>
        </w:tc>
        <w:tc>
          <w:tcPr>
            <w:tcW w:w="896" w:type="dxa"/>
            <w:vAlign w:val="center"/>
          </w:tcPr>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帮扶责任</w:t>
            </w:r>
          </w:p>
        </w:tc>
        <w:tc>
          <w:tcPr>
            <w:tcW w:w="2716" w:type="dxa"/>
            <w:vAlign w:val="center"/>
          </w:tcPr>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帮扶及“雨露计划”政策。</w:t>
            </w:r>
          </w:p>
        </w:tc>
        <w:tc>
          <w:tcPr>
            <w:tcW w:w="3359" w:type="dxa"/>
            <w:vAlign w:val="center"/>
          </w:tcPr>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1.贫困户、贫困学生结对帮扶信息；</w:t>
            </w:r>
          </w:p>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2.获得“雨露计划”补助的学生信息，包括姓名、性别、户籍所在地、就读学校、学历层次、补助标准。</w:t>
            </w:r>
          </w:p>
        </w:tc>
        <w:tc>
          <w:tcPr>
            <w:tcW w:w="1246" w:type="dxa"/>
            <w:vAlign w:val="center"/>
          </w:tcPr>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自治区扶贫办网站，各市县政府及扶贫部门网站</w:t>
            </w:r>
          </w:p>
        </w:tc>
        <w:tc>
          <w:tcPr>
            <w:tcW w:w="1890" w:type="dxa"/>
            <w:vAlign w:val="center"/>
          </w:tcPr>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信息形成或变更之日起20个工作日（除法律法规另有规定外，行政许可、行政处罚事项自作出行政决定之日起7个工作日）</w:t>
            </w:r>
          </w:p>
        </w:tc>
        <w:tc>
          <w:tcPr>
            <w:tcW w:w="1415" w:type="dxa"/>
            <w:vAlign w:val="center"/>
          </w:tcPr>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自治区扶贫办，各市县扶贫部门</w:t>
            </w:r>
          </w:p>
        </w:tc>
        <w:tc>
          <w:tcPr>
            <w:tcW w:w="1029" w:type="dxa"/>
            <w:vAlign w:val="center"/>
          </w:tcPr>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责任主体对外公布的办公室电话或其他专用电话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69" w:hRule="atLeast"/>
          <w:jc w:val="center"/>
        </w:trPr>
        <w:tc>
          <w:tcPr>
            <w:tcW w:w="547" w:type="dxa"/>
            <w:vMerge w:val="continue"/>
            <w:shd w:val="clear" w:color="auto" w:fill="auto"/>
            <w:vAlign w:val="center"/>
          </w:tcPr>
          <w:p>
            <w:pPr>
              <w:adjustRightInd w:val="0"/>
              <w:snapToGrid w:val="0"/>
              <w:jc w:val="center"/>
              <w:rPr>
                <w:rFonts w:hint="eastAsia" w:eastAsia="方正书宋_GBK" w:cs="宋体"/>
                <w:snapToGrid w:val="0"/>
                <w:color w:val="000000"/>
                <w:sz w:val="18"/>
                <w:szCs w:val="18"/>
              </w:rPr>
            </w:pPr>
          </w:p>
        </w:tc>
        <w:tc>
          <w:tcPr>
            <w:tcW w:w="896" w:type="dxa"/>
            <w:vAlign w:val="center"/>
          </w:tcPr>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扶贫成效</w:t>
            </w:r>
          </w:p>
        </w:tc>
        <w:tc>
          <w:tcPr>
            <w:tcW w:w="2716" w:type="dxa"/>
            <w:vAlign w:val="center"/>
          </w:tcPr>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1.扶贫开发成效考核结果、建档立卡扶贫对象脱贫摘帽核验结果、定点帮扶绩效考评情况；</w:t>
            </w:r>
          </w:p>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2.扶贫开发工作成效考核情况和第三方评估情况通报；</w:t>
            </w:r>
          </w:p>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3.脱贫攻坚督查巡查情况、发现问题整改落实和奖惩情况。</w:t>
            </w:r>
          </w:p>
        </w:tc>
        <w:tc>
          <w:tcPr>
            <w:tcW w:w="3359" w:type="dxa"/>
            <w:vAlign w:val="center"/>
          </w:tcPr>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1.涉及本辖区的扶贫开发成效考核结果、建档立卡扶贫对象脱贫摘帽核验结果、定点帮扶绩效考评情况；</w:t>
            </w:r>
          </w:p>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2.涉及本辖区的扶贫开发工作成效考核情况和第三方评估情况通报；</w:t>
            </w:r>
          </w:p>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3.本辖区脱贫攻坚督查巡查情况、发现问题整改落实和奖惩情况。</w:t>
            </w:r>
          </w:p>
        </w:tc>
        <w:tc>
          <w:tcPr>
            <w:tcW w:w="1246" w:type="dxa"/>
            <w:vAlign w:val="center"/>
          </w:tcPr>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自治区扶贫办网站，各市县政府及扶贫部门网站</w:t>
            </w:r>
          </w:p>
        </w:tc>
        <w:tc>
          <w:tcPr>
            <w:tcW w:w="1890" w:type="dxa"/>
            <w:vAlign w:val="center"/>
          </w:tcPr>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信息形成或变更之日起20个工作日（除法律法规另有规定外，行政许可、行政处罚事项自作出行政决定之日起7个工作日）</w:t>
            </w:r>
          </w:p>
        </w:tc>
        <w:tc>
          <w:tcPr>
            <w:tcW w:w="1415" w:type="dxa"/>
            <w:vAlign w:val="center"/>
          </w:tcPr>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自治区扶贫办，各市县扶贫部门</w:t>
            </w:r>
          </w:p>
        </w:tc>
        <w:tc>
          <w:tcPr>
            <w:tcW w:w="1029" w:type="dxa"/>
            <w:vAlign w:val="center"/>
          </w:tcPr>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责任主体对外公布的办公室电话或其他专用电话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291" w:hRule="atLeast"/>
          <w:jc w:val="center"/>
        </w:trPr>
        <w:tc>
          <w:tcPr>
            <w:tcW w:w="547" w:type="dxa"/>
            <w:vMerge w:val="restart"/>
            <w:shd w:val="clear" w:color="auto" w:fill="auto"/>
            <w:vAlign w:val="center"/>
          </w:tcPr>
          <w:p>
            <w:pPr>
              <w:adjustRightInd w:val="0"/>
              <w:snapToGrid w:val="0"/>
              <w:jc w:val="center"/>
              <w:rPr>
                <w:rFonts w:hint="eastAsia" w:eastAsia="方正书宋_GBK" w:cs="宋体"/>
                <w:snapToGrid w:val="0"/>
                <w:color w:val="000000"/>
                <w:sz w:val="18"/>
                <w:szCs w:val="18"/>
              </w:rPr>
            </w:pPr>
            <w:r>
              <w:rPr>
                <w:rFonts w:hint="eastAsia" w:eastAsia="方正书宋_GBK" w:cs="宋体"/>
                <w:snapToGrid w:val="0"/>
                <w:color w:val="000000"/>
                <w:sz w:val="18"/>
                <w:szCs w:val="18"/>
              </w:rPr>
              <w:t>二、</w:t>
            </w:r>
          </w:p>
          <w:p>
            <w:pPr>
              <w:adjustRightInd w:val="0"/>
              <w:snapToGrid w:val="0"/>
              <w:jc w:val="center"/>
              <w:rPr>
                <w:rFonts w:hint="eastAsia" w:eastAsia="方正书宋_GBK" w:cs="宋体"/>
                <w:snapToGrid w:val="0"/>
                <w:color w:val="000000"/>
                <w:sz w:val="18"/>
                <w:szCs w:val="18"/>
              </w:rPr>
            </w:pPr>
            <w:r>
              <w:rPr>
                <w:rFonts w:hint="eastAsia" w:eastAsia="方正书宋_GBK" w:cs="宋体"/>
                <w:snapToGrid w:val="0"/>
                <w:color w:val="000000"/>
                <w:sz w:val="18"/>
                <w:szCs w:val="18"/>
              </w:rPr>
              <w:t>社会</w:t>
            </w:r>
          </w:p>
          <w:p>
            <w:pPr>
              <w:adjustRightInd w:val="0"/>
              <w:snapToGrid w:val="0"/>
              <w:jc w:val="center"/>
              <w:rPr>
                <w:rFonts w:hint="eastAsia" w:eastAsia="方正书宋_GBK" w:cs="宋体"/>
                <w:snapToGrid w:val="0"/>
                <w:color w:val="000000"/>
                <w:sz w:val="18"/>
                <w:szCs w:val="18"/>
              </w:rPr>
            </w:pPr>
            <w:r>
              <w:rPr>
                <w:rFonts w:hint="eastAsia" w:eastAsia="方正书宋_GBK" w:cs="宋体"/>
                <w:snapToGrid w:val="0"/>
                <w:color w:val="000000"/>
                <w:sz w:val="18"/>
                <w:szCs w:val="18"/>
              </w:rPr>
              <w:t>救助和社会福利领域</w:t>
            </w:r>
          </w:p>
        </w:tc>
        <w:tc>
          <w:tcPr>
            <w:tcW w:w="896" w:type="dxa"/>
            <w:vAlign w:val="center"/>
          </w:tcPr>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城乡低保</w:t>
            </w:r>
          </w:p>
        </w:tc>
        <w:tc>
          <w:tcPr>
            <w:tcW w:w="2716" w:type="dxa"/>
            <w:vAlign w:val="center"/>
          </w:tcPr>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1.自治区出台的有关城乡低保救助的政策及解读；</w:t>
            </w:r>
          </w:p>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2.城乡低保资金分配总体情况。</w:t>
            </w:r>
          </w:p>
        </w:tc>
        <w:tc>
          <w:tcPr>
            <w:tcW w:w="3359" w:type="dxa"/>
            <w:vAlign w:val="center"/>
          </w:tcPr>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1.市县出台的有关城乡低保救助的政策及解读；</w:t>
            </w:r>
          </w:p>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2.调整城乡低保补助标准的文件及解读；</w:t>
            </w:r>
          </w:p>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3.申请城乡低保的办事指南，包括申请救助条件、审核审批程序和时限、保障标准、监督举报电话；</w:t>
            </w:r>
          </w:p>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4.保障人员名单、补助金额等信息。</w:t>
            </w:r>
          </w:p>
        </w:tc>
        <w:tc>
          <w:tcPr>
            <w:tcW w:w="1246" w:type="dxa"/>
            <w:vAlign w:val="center"/>
          </w:tcPr>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自治区民政厅网站，各市县政府及民政部门网站</w:t>
            </w:r>
          </w:p>
        </w:tc>
        <w:tc>
          <w:tcPr>
            <w:tcW w:w="1890" w:type="dxa"/>
            <w:vAlign w:val="center"/>
          </w:tcPr>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信息形成或变更之日起20个工作日（除法律法规另有规定外，行政许可、行政处罚事项自作出行政决定之日起7个工作日）</w:t>
            </w:r>
          </w:p>
        </w:tc>
        <w:tc>
          <w:tcPr>
            <w:tcW w:w="1415" w:type="dxa"/>
            <w:vAlign w:val="center"/>
          </w:tcPr>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自治区民政厅，各市县民政部门</w:t>
            </w:r>
          </w:p>
        </w:tc>
        <w:tc>
          <w:tcPr>
            <w:tcW w:w="1029" w:type="dxa"/>
            <w:vAlign w:val="center"/>
          </w:tcPr>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责任主体对外公布的办公室电话或其他专用电话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843" w:hRule="atLeast"/>
          <w:jc w:val="center"/>
        </w:trPr>
        <w:tc>
          <w:tcPr>
            <w:tcW w:w="547" w:type="dxa"/>
            <w:vMerge w:val="continue"/>
            <w:shd w:val="clear" w:color="auto" w:fill="auto"/>
            <w:vAlign w:val="center"/>
          </w:tcPr>
          <w:p>
            <w:pPr>
              <w:adjustRightInd w:val="0"/>
              <w:snapToGrid w:val="0"/>
              <w:jc w:val="center"/>
              <w:rPr>
                <w:rFonts w:hint="eastAsia" w:eastAsia="方正书宋_GBK" w:cs="宋体"/>
                <w:snapToGrid w:val="0"/>
                <w:color w:val="000000"/>
                <w:sz w:val="18"/>
                <w:szCs w:val="18"/>
              </w:rPr>
            </w:pPr>
          </w:p>
        </w:tc>
        <w:tc>
          <w:tcPr>
            <w:tcW w:w="896" w:type="dxa"/>
            <w:vAlign w:val="center"/>
          </w:tcPr>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特困人员救助供养</w:t>
            </w:r>
          </w:p>
        </w:tc>
        <w:tc>
          <w:tcPr>
            <w:tcW w:w="2716" w:type="dxa"/>
            <w:vAlign w:val="center"/>
          </w:tcPr>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1.自治区出台的有关特困人员救助供养的政策及解读等信息；</w:t>
            </w:r>
          </w:p>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2.特困人员救助供养资金分配总体情况。</w:t>
            </w:r>
          </w:p>
        </w:tc>
        <w:tc>
          <w:tcPr>
            <w:tcW w:w="3359" w:type="dxa"/>
            <w:vAlign w:val="center"/>
          </w:tcPr>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1.市县出台的有关特困人员救助供养的政策及解读；</w:t>
            </w:r>
          </w:p>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2.申请特困人员救助供养的办事指南，包括申请救助条件、审核审批程序和时限、救助标准、监督举报电话；</w:t>
            </w:r>
          </w:p>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3.受助人员名单、补助金额等信息。</w:t>
            </w:r>
          </w:p>
        </w:tc>
        <w:tc>
          <w:tcPr>
            <w:tcW w:w="1246" w:type="dxa"/>
            <w:vAlign w:val="center"/>
          </w:tcPr>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自治区民政厅网站，各市县政府及民政部门网站</w:t>
            </w:r>
          </w:p>
        </w:tc>
        <w:tc>
          <w:tcPr>
            <w:tcW w:w="1890" w:type="dxa"/>
            <w:vAlign w:val="center"/>
          </w:tcPr>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信息形成或变更之日起20个工作日（除法律法规另有规定外，行政许可、行政处罚事项自作出行政决定之日起7个工作日）</w:t>
            </w:r>
          </w:p>
        </w:tc>
        <w:tc>
          <w:tcPr>
            <w:tcW w:w="1415" w:type="dxa"/>
            <w:vAlign w:val="center"/>
          </w:tcPr>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自治区民政厅，各市县民政部门</w:t>
            </w:r>
          </w:p>
        </w:tc>
        <w:tc>
          <w:tcPr>
            <w:tcW w:w="1029" w:type="dxa"/>
            <w:vAlign w:val="center"/>
          </w:tcPr>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责任主体对外公布的办公室电话或其他专用电话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926" w:hRule="atLeast"/>
          <w:jc w:val="center"/>
        </w:trPr>
        <w:tc>
          <w:tcPr>
            <w:tcW w:w="547" w:type="dxa"/>
            <w:vMerge w:val="continue"/>
            <w:shd w:val="clear" w:color="auto" w:fill="auto"/>
            <w:vAlign w:val="center"/>
          </w:tcPr>
          <w:p>
            <w:pPr>
              <w:adjustRightInd w:val="0"/>
              <w:snapToGrid w:val="0"/>
              <w:jc w:val="center"/>
              <w:rPr>
                <w:rFonts w:hint="eastAsia" w:eastAsia="方正书宋_GBK" w:cs="宋体"/>
                <w:snapToGrid w:val="0"/>
                <w:color w:val="000000"/>
                <w:sz w:val="18"/>
                <w:szCs w:val="18"/>
              </w:rPr>
            </w:pPr>
          </w:p>
        </w:tc>
        <w:tc>
          <w:tcPr>
            <w:tcW w:w="896" w:type="dxa"/>
            <w:vAlign w:val="center"/>
          </w:tcPr>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医疗救助</w:t>
            </w:r>
          </w:p>
        </w:tc>
        <w:tc>
          <w:tcPr>
            <w:tcW w:w="2716" w:type="dxa"/>
            <w:vAlign w:val="center"/>
          </w:tcPr>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1.自治区出台的有关医疗救助的政策及解读；</w:t>
            </w:r>
          </w:p>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2.医疗救助资金分配总体情况。</w:t>
            </w:r>
          </w:p>
        </w:tc>
        <w:tc>
          <w:tcPr>
            <w:tcW w:w="3359" w:type="dxa"/>
            <w:vAlign w:val="center"/>
          </w:tcPr>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1.市县出台的有关医疗救助的政策及解读；</w:t>
            </w:r>
          </w:p>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2.申请医疗救助的办事指南，包括申请救助条件、审核审批程序和时限、救助标准、监督举报电话；</w:t>
            </w:r>
          </w:p>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3.受助人员名单、补助金额等信息。</w:t>
            </w:r>
          </w:p>
        </w:tc>
        <w:tc>
          <w:tcPr>
            <w:tcW w:w="1246" w:type="dxa"/>
            <w:vAlign w:val="center"/>
          </w:tcPr>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自治区民政厅网站，各市县政府及民政部门网站</w:t>
            </w:r>
          </w:p>
        </w:tc>
        <w:tc>
          <w:tcPr>
            <w:tcW w:w="1890" w:type="dxa"/>
            <w:vAlign w:val="center"/>
          </w:tcPr>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信息形成或变更之日起20个工作日（除法律法规另有规定外，行政许可、行政处罚事项自作出行政决定之日起7个工作日）</w:t>
            </w:r>
          </w:p>
        </w:tc>
        <w:tc>
          <w:tcPr>
            <w:tcW w:w="1415" w:type="dxa"/>
            <w:vAlign w:val="center"/>
          </w:tcPr>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自治区民政厅，各市县民政部门</w:t>
            </w:r>
          </w:p>
        </w:tc>
        <w:tc>
          <w:tcPr>
            <w:tcW w:w="1029" w:type="dxa"/>
            <w:vAlign w:val="center"/>
          </w:tcPr>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责任主体对外公布的办公室电话或其他专用电话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982" w:hRule="atLeast"/>
          <w:jc w:val="center"/>
        </w:trPr>
        <w:tc>
          <w:tcPr>
            <w:tcW w:w="547" w:type="dxa"/>
            <w:vMerge w:val="continue"/>
            <w:shd w:val="clear" w:color="auto" w:fill="auto"/>
            <w:vAlign w:val="center"/>
          </w:tcPr>
          <w:p>
            <w:pPr>
              <w:adjustRightInd w:val="0"/>
              <w:snapToGrid w:val="0"/>
              <w:jc w:val="center"/>
              <w:rPr>
                <w:rFonts w:hint="eastAsia" w:eastAsia="方正书宋_GBK" w:cs="宋体"/>
                <w:snapToGrid w:val="0"/>
                <w:color w:val="000000"/>
                <w:sz w:val="18"/>
                <w:szCs w:val="18"/>
              </w:rPr>
            </w:pPr>
          </w:p>
        </w:tc>
        <w:tc>
          <w:tcPr>
            <w:tcW w:w="896" w:type="dxa"/>
            <w:vAlign w:val="center"/>
          </w:tcPr>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临时救助</w:t>
            </w:r>
          </w:p>
        </w:tc>
        <w:tc>
          <w:tcPr>
            <w:tcW w:w="2716" w:type="dxa"/>
            <w:vAlign w:val="center"/>
          </w:tcPr>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1.自治区出台的有关临时救助的政策及解读；</w:t>
            </w:r>
          </w:p>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2.临时救助资金分配总体情况。</w:t>
            </w:r>
          </w:p>
        </w:tc>
        <w:tc>
          <w:tcPr>
            <w:tcW w:w="3359" w:type="dxa"/>
            <w:vAlign w:val="center"/>
          </w:tcPr>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1.市县出台的有关临时救助的政策及解读；</w:t>
            </w:r>
          </w:p>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2.申请临时救助的办事指南，包括申请救助条件、审核审批程序和时限、救助标准、监督举报电话；</w:t>
            </w:r>
          </w:p>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3.受助人员名单、补助金额等信息。</w:t>
            </w:r>
          </w:p>
        </w:tc>
        <w:tc>
          <w:tcPr>
            <w:tcW w:w="1246" w:type="dxa"/>
            <w:vAlign w:val="center"/>
          </w:tcPr>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自治区民政厅网站，各市县政府及民政部门网站</w:t>
            </w:r>
          </w:p>
        </w:tc>
        <w:tc>
          <w:tcPr>
            <w:tcW w:w="1890" w:type="dxa"/>
            <w:vAlign w:val="center"/>
          </w:tcPr>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信息形成或变更之日起20个工作日（除法律法规另有规定外，行政许可、行政处罚事项自作出行政决定之日起7个工作日）</w:t>
            </w:r>
          </w:p>
        </w:tc>
        <w:tc>
          <w:tcPr>
            <w:tcW w:w="1415" w:type="dxa"/>
            <w:vAlign w:val="center"/>
          </w:tcPr>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自治区民政厅，各市县民政部门</w:t>
            </w:r>
          </w:p>
        </w:tc>
        <w:tc>
          <w:tcPr>
            <w:tcW w:w="1029" w:type="dxa"/>
            <w:vAlign w:val="center"/>
          </w:tcPr>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责任主体对外公布的办公室电话或其他专用电话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129" w:hRule="atLeast"/>
          <w:jc w:val="center"/>
        </w:trPr>
        <w:tc>
          <w:tcPr>
            <w:tcW w:w="547" w:type="dxa"/>
            <w:vMerge w:val="restart"/>
            <w:shd w:val="clear" w:color="auto" w:fill="auto"/>
            <w:vAlign w:val="center"/>
          </w:tcPr>
          <w:p>
            <w:pPr>
              <w:adjustRightInd w:val="0"/>
              <w:snapToGrid w:val="0"/>
              <w:jc w:val="center"/>
              <w:rPr>
                <w:rFonts w:hint="eastAsia" w:eastAsia="方正书宋_GBK" w:cs="宋体"/>
                <w:snapToGrid w:val="0"/>
                <w:color w:val="000000"/>
                <w:sz w:val="18"/>
                <w:szCs w:val="18"/>
              </w:rPr>
            </w:pPr>
            <w:r>
              <w:rPr>
                <w:rFonts w:hint="eastAsia" w:eastAsia="方正书宋_GBK" w:cs="宋体"/>
                <w:snapToGrid w:val="0"/>
                <w:color w:val="000000"/>
                <w:sz w:val="18"/>
                <w:szCs w:val="18"/>
              </w:rPr>
              <w:t>二、</w:t>
            </w:r>
          </w:p>
          <w:p>
            <w:pPr>
              <w:adjustRightInd w:val="0"/>
              <w:snapToGrid w:val="0"/>
              <w:jc w:val="center"/>
              <w:rPr>
                <w:rFonts w:hint="eastAsia" w:eastAsia="方正书宋_GBK" w:cs="宋体"/>
                <w:snapToGrid w:val="0"/>
                <w:color w:val="000000"/>
                <w:sz w:val="18"/>
                <w:szCs w:val="18"/>
              </w:rPr>
            </w:pPr>
            <w:r>
              <w:rPr>
                <w:rFonts w:hint="eastAsia" w:eastAsia="方正书宋_GBK" w:cs="宋体"/>
                <w:snapToGrid w:val="0"/>
                <w:color w:val="000000"/>
                <w:sz w:val="18"/>
                <w:szCs w:val="18"/>
              </w:rPr>
              <w:t>社会</w:t>
            </w:r>
          </w:p>
          <w:p>
            <w:pPr>
              <w:adjustRightInd w:val="0"/>
              <w:snapToGrid w:val="0"/>
              <w:jc w:val="center"/>
              <w:rPr>
                <w:rFonts w:hint="eastAsia" w:eastAsia="方正书宋_GBK" w:cs="宋体"/>
                <w:snapToGrid w:val="0"/>
                <w:color w:val="000000"/>
                <w:sz w:val="18"/>
                <w:szCs w:val="18"/>
              </w:rPr>
            </w:pPr>
            <w:r>
              <w:rPr>
                <w:rFonts w:hint="eastAsia" w:eastAsia="方正书宋_GBK" w:cs="宋体"/>
                <w:snapToGrid w:val="0"/>
                <w:color w:val="000000"/>
                <w:sz w:val="18"/>
                <w:szCs w:val="18"/>
              </w:rPr>
              <w:t>救助和社会福利领域</w:t>
            </w:r>
          </w:p>
        </w:tc>
        <w:tc>
          <w:tcPr>
            <w:tcW w:w="896" w:type="dxa"/>
            <w:vAlign w:val="center"/>
          </w:tcPr>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受灾人员救助</w:t>
            </w:r>
          </w:p>
        </w:tc>
        <w:tc>
          <w:tcPr>
            <w:tcW w:w="2716" w:type="dxa"/>
            <w:vAlign w:val="center"/>
          </w:tcPr>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1.自治区出台的有关救灾人员救助的政策及解读；</w:t>
            </w:r>
          </w:p>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2.灾后及时发布全区自然灾害物资需求总体信息。</w:t>
            </w:r>
          </w:p>
        </w:tc>
        <w:tc>
          <w:tcPr>
            <w:tcW w:w="3359" w:type="dxa"/>
            <w:vAlign w:val="center"/>
          </w:tcPr>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1.市县出台的有关救灾人员救助的政策及解读；</w:t>
            </w:r>
          </w:p>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2.申请受灾人员救助的办事指南，包括申请救助条件、审核审批程序和时限、救助标准、监督举报电话；</w:t>
            </w:r>
          </w:p>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3.灾后及时发布本辖区因灾造成住房倒塌损坏、农作物减产绝收、人员致伤致残等基本情况、物资需求信息、救助款物和捐赠款物的数量、使用情况，救助对象及接受救助款物数量情况，灾后恢复重建进展情况。</w:t>
            </w:r>
          </w:p>
        </w:tc>
        <w:tc>
          <w:tcPr>
            <w:tcW w:w="1246" w:type="dxa"/>
            <w:vAlign w:val="center"/>
          </w:tcPr>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自治区民政厅、广西红十字会网站，各市县政府及对应部门网站</w:t>
            </w:r>
          </w:p>
        </w:tc>
        <w:tc>
          <w:tcPr>
            <w:tcW w:w="1890" w:type="dxa"/>
            <w:vAlign w:val="center"/>
          </w:tcPr>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信息形成或变更之日起20个工作日（除法律法规另有规定外，行政许可、行政处罚事项自作出行政决定之日起7个工作日）</w:t>
            </w:r>
          </w:p>
        </w:tc>
        <w:tc>
          <w:tcPr>
            <w:tcW w:w="1415" w:type="dxa"/>
            <w:vAlign w:val="center"/>
          </w:tcPr>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自治区民政厅、广西红十字会，各市县对应部门</w:t>
            </w:r>
          </w:p>
        </w:tc>
        <w:tc>
          <w:tcPr>
            <w:tcW w:w="1029" w:type="dxa"/>
            <w:vAlign w:val="center"/>
          </w:tcPr>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责任主体对外公布的办公室电话或其他专用电话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69" w:hRule="atLeast"/>
          <w:jc w:val="center"/>
        </w:trPr>
        <w:tc>
          <w:tcPr>
            <w:tcW w:w="547" w:type="dxa"/>
            <w:vMerge w:val="continue"/>
            <w:shd w:val="clear" w:color="auto" w:fill="auto"/>
            <w:vAlign w:val="center"/>
          </w:tcPr>
          <w:p>
            <w:pPr>
              <w:adjustRightInd w:val="0"/>
              <w:snapToGrid w:val="0"/>
              <w:jc w:val="center"/>
              <w:rPr>
                <w:rFonts w:hint="eastAsia" w:eastAsia="方正书宋_GBK" w:cs="宋体"/>
                <w:snapToGrid w:val="0"/>
                <w:color w:val="000000"/>
                <w:sz w:val="18"/>
                <w:szCs w:val="18"/>
              </w:rPr>
            </w:pPr>
          </w:p>
        </w:tc>
        <w:tc>
          <w:tcPr>
            <w:tcW w:w="896" w:type="dxa"/>
            <w:vAlign w:val="center"/>
          </w:tcPr>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教育救助</w:t>
            </w:r>
          </w:p>
        </w:tc>
        <w:tc>
          <w:tcPr>
            <w:tcW w:w="2716" w:type="dxa"/>
            <w:vAlign w:val="center"/>
          </w:tcPr>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1.自治区出台的有关教育救助的政策及解读等信息；</w:t>
            </w:r>
          </w:p>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2.教育救助资金分配总体情况。</w:t>
            </w:r>
          </w:p>
        </w:tc>
        <w:tc>
          <w:tcPr>
            <w:tcW w:w="3359" w:type="dxa"/>
            <w:vAlign w:val="center"/>
          </w:tcPr>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1.市县出台的有关教育救助的政策及解读；</w:t>
            </w:r>
          </w:p>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2.申请教育救助的办事指南，包括申请条件、审核审批程序和时限、监督举报电话；</w:t>
            </w:r>
          </w:p>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3.困难学生资助实施情况等信息。</w:t>
            </w:r>
          </w:p>
        </w:tc>
        <w:tc>
          <w:tcPr>
            <w:tcW w:w="1246" w:type="dxa"/>
            <w:vAlign w:val="center"/>
          </w:tcPr>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自治区教育厅网站，各市县政府及教育部门网站</w:t>
            </w:r>
          </w:p>
        </w:tc>
        <w:tc>
          <w:tcPr>
            <w:tcW w:w="1890" w:type="dxa"/>
            <w:vAlign w:val="center"/>
          </w:tcPr>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信息形成或变更之日起20个工作日（除法律法规另有规定外，行政许可、行政处罚事项自作出行政决定之日起7个工作日）</w:t>
            </w:r>
          </w:p>
        </w:tc>
        <w:tc>
          <w:tcPr>
            <w:tcW w:w="1415" w:type="dxa"/>
            <w:vAlign w:val="center"/>
          </w:tcPr>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自治区教育厅，各市县教育部门</w:t>
            </w:r>
          </w:p>
        </w:tc>
        <w:tc>
          <w:tcPr>
            <w:tcW w:w="1029" w:type="dxa"/>
            <w:vAlign w:val="center"/>
          </w:tcPr>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责任主体对外公布的办公室电话或其他专用电话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268" w:hRule="atLeast"/>
          <w:jc w:val="center"/>
        </w:trPr>
        <w:tc>
          <w:tcPr>
            <w:tcW w:w="547" w:type="dxa"/>
            <w:vMerge w:val="continue"/>
            <w:shd w:val="clear" w:color="auto" w:fill="auto"/>
            <w:vAlign w:val="center"/>
          </w:tcPr>
          <w:p>
            <w:pPr>
              <w:adjustRightInd w:val="0"/>
              <w:snapToGrid w:val="0"/>
              <w:jc w:val="center"/>
              <w:rPr>
                <w:rFonts w:hint="eastAsia" w:eastAsia="方正书宋_GBK" w:cs="宋体"/>
                <w:snapToGrid w:val="0"/>
                <w:color w:val="000000"/>
                <w:sz w:val="18"/>
                <w:szCs w:val="18"/>
              </w:rPr>
            </w:pPr>
          </w:p>
        </w:tc>
        <w:tc>
          <w:tcPr>
            <w:tcW w:w="896" w:type="dxa"/>
            <w:vAlign w:val="center"/>
          </w:tcPr>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住房保障</w:t>
            </w:r>
          </w:p>
        </w:tc>
        <w:tc>
          <w:tcPr>
            <w:tcW w:w="2716" w:type="dxa"/>
            <w:vAlign w:val="center"/>
          </w:tcPr>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1.自治区出台的有关住房保障的政策及解读；</w:t>
            </w:r>
          </w:p>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2.自治区出台的有关农村危房改造的政策及解读；</w:t>
            </w:r>
          </w:p>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3.保障性安居工程年度总体计划和任务完成总体情况；</w:t>
            </w:r>
          </w:p>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4.农村危房改造年度总体计划和完成情况。</w:t>
            </w:r>
          </w:p>
        </w:tc>
        <w:tc>
          <w:tcPr>
            <w:tcW w:w="3359" w:type="dxa"/>
            <w:vAlign w:val="center"/>
          </w:tcPr>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1.市县出台的有关住房保障的政策及解读；</w:t>
            </w:r>
          </w:p>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2.申请住房保障的办事指南，包括申请条件、审核审批程序和时限、监督举报电话；</w:t>
            </w:r>
          </w:p>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3.保障性住房房源和分配情况，包括分配政策、分配程序、分配房源、分配对象、分配过程、分配结果、退出情况；</w:t>
            </w:r>
          </w:p>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4.市级住建部门公开农村危房改造实施方案及相关政策；县级住建部门公开本级农村危房改造实施方案及对象评定等有关信息，包括：县级审批公示、村级民主评议公示。</w:t>
            </w:r>
          </w:p>
        </w:tc>
        <w:tc>
          <w:tcPr>
            <w:tcW w:w="1246" w:type="dxa"/>
            <w:vAlign w:val="center"/>
          </w:tcPr>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自治区住房城乡建设厅网站，各市县政府及住房城乡建设部门网站</w:t>
            </w:r>
          </w:p>
        </w:tc>
        <w:tc>
          <w:tcPr>
            <w:tcW w:w="1890" w:type="dxa"/>
            <w:vAlign w:val="center"/>
          </w:tcPr>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信息形成或变更之日起20个工作日（除法律法规另有规定外，行政许可、行政处罚事项自作出行政决定之日起7个工作日）</w:t>
            </w:r>
          </w:p>
        </w:tc>
        <w:tc>
          <w:tcPr>
            <w:tcW w:w="1415" w:type="dxa"/>
            <w:vAlign w:val="center"/>
          </w:tcPr>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自治区住房城乡建设厅，各市县住房城乡建设部门</w:t>
            </w:r>
          </w:p>
        </w:tc>
        <w:tc>
          <w:tcPr>
            <w:tcW w:w="1029" w:type="dxa"/>
            <w:vAlign w:val="center"/>
          </w:tcPr>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责任主体对外公布的办公室电话或其他专用电话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69" w:hRule="atLeast"/>
          <w:jc w:val="center"/>
        </w:trPr>
        <w:tc>
          <w:tcPr>
            <w:tcW w:w="547" w:type="dxa"/>
            <w:vMerge w:val="restart"/>
            <w:shd w:val="clear" w:color="auto" w:fill="auto"/>
            <w:vAlign w:val="center"/>
          </w:tcPr>
          <w:p>
            <w:pPr>
              <w:adjustRightInd w:val="0"/>
              <w:snapToGrid w:val="0"/>
              <w:jc w:val="center"/>
              <w:rPr>
                <w:rFonts w:hint="eastAsia" w:eastAsia="方正书宋_GBK" w:cs="宋体"/>
                <w:snapToGrid w:val="0"/>
                <w:color w:val="000000"/>
                <w:sz w:val="18"/>
                <w:szCs w:val="18"/>
              </w:rPr>
            </w:pPr>
            <w:r>
              <w:rPr>
                <w:rFonts w:hint="eastAsia" w:eastAsia="方正书宋_GBK" w:cs="宋体"/>
                <w:snapToGrid w:val="0"/>
                <w:color w:val="000000"/>
                <w:sz w:val="18"/>
                <w:szCs w:val="18"/>
              </w:rPr>
              <w:t>二、</w:t>
            </w:r>
          </w:p>
          <w:p>
            <w:pPr>
              <w:adjustRightInd w:val="0"/>
              <w:snapToGrid w:val="0"/>
              <w:jc w:val="center"/>
              <w:rPr>
                <w:rFonts w:hint="eastAsia" w:eastAsia="方正书宋_GBK" w:cs="宋体"/>
                <w:snapToGrid w:val="0"/>
                <w:color w:val="000000"/>
                <w:sz w:val="18"/>
                <w:szCs w:val="18"/>
              </w:rPr>
            </w:pPr>
            <w:r>
              <w:rPr>
                <w:rFonts w:hint="eastAsia" w:eastAsia="方正书宋_GBK" w:cs="宋体"/>
                <w:snapToGrid w:val="0"/>
                <w:color w:val="000000"/>
                <w:sz w:val="18"/>
                <w:szCs w:val="18"/>
              </w:rPr>
              <w:t>社会</w:t>
            </w:r>
          </w:p>
          <w:p>
            <w:pPr>
              <w:adjustRightInd w:val="0"/>
              <w:snapToGrid w:val="0"/>
              <w:jc w:val="center"/>
              <w:rPr>
                <w:rFonts w:hint="eastAsia" w:eastAsia="方正书宋_GBK" w:cs="宋体"/>
                <w:snapToGrid w:val="0"/>
                <w:color w:val="000000"/>
                <w:sz w:val="18"/>
                <w:szCs w:val="18"/>
              </w:rPr>
            </w:pPr>
            <w:r>
              <w:rPr>
                <w:rFonts w:hint="eastAsia" w:eastAsia="方正书宋_GBK" w:cs="宋体"/>
                <w:snapToGrid w:val="0"/>
                <w:color w:val="000000"/>
                <w:sz w:val="18"/>
                <w:szCs w:val="18"/>
              </w:rPr>
              <w:t>救助和社会福利领域</w:t>
            </w:r>
          </w:p>
        </w:tc>
        <w:tc>
          <w:tcPr>
            <w:tcW w:w="896" w:type="dxa"/>
            <w:vAlign w:val="center"/>
          </w:tcPr>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就业救助</w:t>
            </w:r>
          </w:p>
        </w:tc>
        <w:tc>
          <w:tcPr>
            <w:tcW w:w="2716" w:type="dxa"/>
            <w:vAlign w:val="center"/>
          </w:tcPr>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自治区出台的有关就业救助的政策及解读。</w:t>
            </w:r>
          </w:p>
        </w:tc>
        <w:tc>
          <w:tcPr>
            <w:tcW w:w="3359" w:type="dxa"/>
            <w:vAlign w:val="center"/>
          </w:tcPr>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1.市县出台的有关就业救助的政策及解读；</w:t>
            </w:r>
          </w:p>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2.申请就业救助的办事指南，包括申请条件、审核程序和时限、监督举报电话。</w:t>
            </w:r>
          </w:p>
        </w:tc>
        <w:tc>
          <w:tcPr>
            <w:tcW w:w="1246" w:type="dxa"/>
            <w:vAlign w:val="center"/>
          </w:tcPr>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自治区人力资源社会保障厅网站，各市县政府及人力资源社会保障部门网站</w:t>
            </w:r>
          </w:p>
        </w:tc>
        <w:tc>
          <w:tcPr>
            <w:tcW w:w="1890" w:type="dxa"/>
            <w:vAlign w:val="center"/>
          </w:tcPr>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信息形成或变更之日起20个工作日（除法律法规另有规定外，行政许可、行政处罚事项自作出行政决定之日起7个工作日）</w:t>
            </w:r>
          </w:p>
        </w:tc>
        <w:tc>
          <w:tcPr>
            <w:tcW w:w="1415" w:type="dxa"/>
            <w:vAlign w:val="center"/>
          </w:tcPr>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自治区人力资源社会保障厅，各市县人力资源社会保障部门</w:t>
            </w:r>
          </w:p>
        </w:tc>
        <w:tc>
          <w:tcPr>
            <w:tcW w:w="1029" w:type="dxa"/>
            <w:vAlign w:val="center"/>
          </w:tcPr>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责任主体对外公布的办公室电话或其他专用电话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69" w:hRule="atLeast"/>
          <w:jc w:val="center"/>
        </w:trPr>
        <w:tc>
          <w:tcPr>
            <w:tcW w:w="547" w:type="dxa"/>
            <w:vMerge w:val="continue"/>
            <w:shd w:val="clear" w:color="auto" w:fill="auto"/>
            <w:vAlign w:val="center"/>
          </w:tcPr>
          <w:p>
            <w:pPr>
              <w:adjustRightInd w:val="0"/>
              <w:snapToGrid w:val="0"/>
              <w:jc w:val="center"/>
              <w:rPr>
                <w:rFonts w:hint="eastAsia" w:eastAsia="方正书宋_GBK" w:cs="宋体"/>
                <w:snapToGrid w:val="0"/>
                <w:color w:val="000000"/>
                <w:sz w:val="18"/>
                <w:szCs w:val="18"/>
              </w:rPr>
            </w:pPr>
          </w:p>
        </w:tc>
        <w:tc>
          <w:tcPr>
            <w:tcW w:w="896" w:type="dxa"/>
            <w:vAlign w:val="center"/>
          </w:tcPr>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老年人福利</w:t>
            </w:r>
          </w:p>
        </w:tc>
        <w:tc>
          <w:tcPr>
            <w:tcW w:w="2716" w:type="dxa"/>
            <w:vAlign w:val="center"/>
          </w:tcPr>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自治区出台的有关老年人福利的政策及解读。</w:t>
            </w:r>
          </w:p>
        </w:tc>
        <w:tc>
          <w:tcPr>
            <w:tcW w:w="3359" w:type="dxa"/>
            <w:vAlign w:val="center"/>
          </w:tcPr>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1.市县出台的有关老年人福利的政策及解读；</w:t>
            </w:r>
          </w:p>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2.申领老年人福利的办事指南，包括申请条件、审核审批程序和时限、监督举报电话。</w:t>
            </w:r>
          </w:p>
        </w:tc>
        <w:tc>
          <w:tcPr>
            <w:tcW w:w="1246" w:type="dxa"/>
            <w:vAlign w:val="center"/>
          </w:tcPr>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自治区民政厅网站，各市县政府及民政部门网站</w:t>
            </w:r>
          </w:p>
        </w:tc>
        <w:tc>
          <w:tcPr>
            <w:tcW w:w="1890" w:type="dxa"/>
            <w:vAlign w:val="center"/>
          </w:tcPr>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信息形成或变更之日起20个工作日（除法律法规另有规定外，行政许可、行政处罚事项自作出行政决定之日起7个工作日）</w:t>
            </w:r>
          </w:p>
        </w:tc>
        <w:tc>
          <w:tcPr>
            <w:tcW w:w="1415" w:type="dxa"/>
            <w:vAlign w:val="center"/>
          </w:tcPr>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自治区民政厅，各市县民政部门</w:t>
            </w:r>
          </w:p>
        </w:tc>
        <w:tc>
          <w:tcPr>
            <w:tcW w:w="1029" w:type="dxa"/>
            <w:vAlign w:val="center"/>
          </w:tcPr>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责任主体对外公布的办公室电话或其他专用电话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69" w:hRule="atLeast"/>
          <w:jc w:val="center"/>
        </w:trPr>
        <w:tc>
          <w:tcPr>
            <w:tcW w:w="547" w:type="dxa"/>
            <w:vMerge w:val="continue"/>
            <w:shd w:val="clear" w:color="auto" w:fill="auto"/>
            <w:vAlign w:val="center"/>
          </w:tcPr>
          <w:p>
            <w:pPr>
              <w:adjustRightInd w:val="0"/>
              <w:snapToGrid w:val="0"/>
              <w:jc w:val="center"/>
              <w:rPr>
                <w:rFonts w:hint="eastAsia" w:eastAsia="方正书宋_GBK" w:cs="宋体"/>
                <w:snapToGrid w:val="0"/>
                <w:color w:val="000000"/>
                <w:sz w:val="18"/>
                <w:szCs w:val="18"/>
              </w:rPr>
            </w:pPr>
          </w:p>
        </w:tc>
        <w:tc>
          <w:tcPr>
            <w:tcW w:w="896" w:type="dxa"/>
            <w:vAlign w:val="center"/>
          </w:tcPr>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残疾人福利</w:t>
            </w:r>
          </w:p>
        </w:tc>
        <w:tc>
          <w:tcPr>
            <w:tcW w:w="2716" w:type="dxa"/>
            <w:vAlign w:val="center"/>
          </w:tcPr>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自治区出台的有关残疾人福利的政策及解读。</w:t>
            </w:r>
          </w:p>
        </w:tc>
        <w:tc>
          <w:tcPr>
            <w:tcW w:w="3359" w:type="dxa"/>
            <w:vAlign w:val="center"/>
          </w:tcPr>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1.市县出台的有关残疾人福利的政策及解读；</w:t>
            </w:r>
          </w:p>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2.申领残疾人福利的办事指南，包括申请条件、审核审批程序和时限、监督举报电话。</w:t>
            </w:r>
          </w:p>
        </w:tc>
        <w:tc>
          <w:tcPr>
            <w:tcW w:w="1246" w:type="dxa"/>
            <w:vAlign w:val="center"/>
          </w:tcPr>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自治区残联、民政厅网站，各市县政府及对应部门网站</w:t>
            </w:r>
          </w:p>
        </w:tc>
        <w:tc>
          <w:tcPr>
            <w:tcW w:w="1890" w:type="dxa"/>
            <w:vAlign w:val="center"/>
          </w:tcPr>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信息形成或变更之日起20个工作日（除法律法规另有规定外，行政许可、行政处罚事项自作出行政决定之日起7个工作日）</w:t>
            </w:r>
          </w:p>
        </w:tc>
        <w:tc>
          <w:tcPr>
            <w:tcW w:w="1415" w:type="dxa"/>
            <w:vAlign w:val="center"/>
          </w:tcPr>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自治区残联、民政厅，各市县对应部门</w:t>
            </w:r>
          </w:p>
        </w:tc>
        <w:tc>
          <w:tcPr>
            <w:tcW w:w="1029" w:type="dxa"/>
            <w:vAlign w:val="center"/>
          </w:tcPr>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责任主体对外公布的办公室电话或其他专用电话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69" w:hRule="atLeast"/>
          <w:jc w:val="center"/>
        </w:trPr>
        <w:tc>
          <w:tcPr>
            <w:tcW w:w="547" w:type="dxa"/>
            <w:vMerge w:val="continue"/>
            <w:shd w:val="clear" w:color="auto" w:fill="auto"/>
            <w:vAlign w:val="center"/>
          </w:tcPr>
          <w:p>
            <w:pPr>
              <w:adjustRightInd w:val="0"/>
              <w:snapToGrid w:val="0"/>
              <w:jc w:val="center"/>
              <w:rPr>
                <w:rFonts w:hint="eastAsia" w:eastAsia="方正书宋_GBK" w:cs="宋体"/>
                <w:snapToGrid w:val="0"/>
                <w:color w:val="000000"/>
                <w:sz w:val="18"/>
                <w:szCs w:val="18"/>
              </w:rPr>
            </w:pPr>
          </w:p>
        </w:tc>
        <w:tc>
          <w:tcPr>
            <w:tcW w:w="896" w:type="dxa"/>
            <w:vAlign w:val="center"/>
          </w:tcPr>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儿童福利、孤儿基本生活保障</w:t>
            </w:r>
          </w:p>
        </w:tc>
        <w:tc>
          <w:tcPr>
            <w:tcW w:w="2716" w:type="dxa"/>
            <w:vAlign w:val="center"/>
          </w:tcPr>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1.自治区出台的有关儿童福利、孤儿基本生活保障的政策及解读；</w:t>
            </w:r>
          </w:p>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2.孤儿基本生活保障资金分配总体情况。</w:t>
            </w:r>
          </w:p>
        </w:tc>
        <w:tc>
          <w:tcPr>
            <w:tcW w:w="3359" w:type="dxa"/>
            <w:vAlign w:val="center"/>
          </w:tcPr>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1.市县出台的有关儿童福利、孤儿基本生活保障的政策及解读；</w:t>
            </w:r>
          </w:p>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2.申领儿童福利、孤儿基本生活保障的办事指南，包括申请条件、审核审批程序和时限、监督举报电话。</w:t>
            </w:r>
          </w:p>
        </w:tc>
        <w:tc>
          <w:tcPr>
            <w:tcW w:w="1246" w:type="dxa"/>
            <w:vAlign w:val="center"/>
          </w:tcPr>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自治区民政厅网站，各市县政府及民政部门网站</w:t>
            </w:r>
          </w:p>
        </w:tc>
        <w:tc>
          <w:tcPr>
            <w:tcW w:w="1890" w:type="dxa"/>
            <w:vAlign w:val="center"/>
          </w:tcPr>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信息形成或变更之日起20个工作日（除法律法规另有规定外，行政许可、行政处罚事项自作出行政决定之日起7个工作日）</w:t>
            </w:r>
          </w:p>
        </w:tc>
        <w:tc>
          <w:tcPr>
            <w:tcW w:w="1415" w:type="dxa"/>
            <w:vAlign w:val="center"/>
          </w:tcPr>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自治区民政厅，各市县民政部门</w:t>
            </w:r>
          </w:p>
        </w:tc>
        <w:tc>
          <w:tcPr>
            <w:tcW w:w="1029" w:type="dxa"/>
            <w:vAlign w:val="center"/>
          </w:tcPr>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责任主体对外公布的办公室电话或其他专用电话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69" w:hRule="atLeast"/>
          <w:jc w:val="center"/>
        </w:trPr>
        <w:tc>
          <w:tcPr>
            <w:tcW w:w="547" w:type="dxa"/>
            <w:vMerge w:val="continue"/>
            <w:shd w:val="clear" w:color="auto" w:fill="auto"/>
            <w:vAlign w:val="center"/>
          </w:tcPr>
          <w:p>
            <w:pPr>
              <w:adjustRightInd w:val="0"/>
              <w:snapToGrid w:val="0"/>
              <w:jc w:val="center"/>
              <w:rPr>
                <w:rFonts w:hint="eastAsia" w:eastAsia="方正书宋_GBK" w:cs="宋体"/>
                <w:snapToGrid w:val="0"/>
                <w:color w:val="000000"/>
                <w:sz w:val="18"/>
                <w:szCs w:val="18"/>
              </w:rPr>
            </w:pPr>
          </w:p>
        </w:tc>
        <w:tc>
          <w:tcPr>
            <w:tcW w:w="896" w:type="dxa"/>
            <w:vAlign w:val="center"/>
          </w:tcPr>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计划生育特殊困难家庭扶助</w:t>
            </w:r>
          </w:p>
        </w:tc>
        <w:tc>
          <w:tcPr>
            <w:tcW w:w="2716" w:type="dxa"/>
            <w:vAlign w:val="center"/>
          </w:tcPr>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自治区出台的有关计划生育特殊困难家庭扶助的政策及解读。</w:t>
            </w:r>
          </w:p>
        </w:tc>
        <w:tc>
          <w:tcPr>
            <w:tcW w:w="3359" w:type="dxa"/>
            <w:vAlign w:val="center"/>
          </w:tcPr>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1.市县出台的有关计划生育特殊困难家庭扶助的政策及解读；</w:t>
            </w:r>
          </w:p>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2.申请计划生育特殊困难家庭扶助的办事指南，包括申请条件、审核审批程序和时限、监督举报电话。</w:t>
            </w:r>
          </w:p>
        </w:tc>
        <w:tc>
          <w:tcPr>
            <w:tcW w:w="1246" w:type="dxa"/>
            <w:vAlign w:val="center"/>
          </w:tcPr>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自治区卫生计生委网站，各市县政府及卫生计生部门网站</w:t>
            </w:r>
          </w:p>
        </w:tc>
        <w:tc>
          <w:tcPr>
            <w:tcW w:w="1890" w:type="dxa"/>
            <w:vAlign w:val="center"/>
          </w:tcPr>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信息形成或变更之日起20个工作日（除法律法规另有规定外，行政许可、行政处罚事项自作出行政决定之日起7个工作日）</w:t>
            </w:r>
          </w:p>
        </w:tc>
        <w:tc>
          <w:tcPr>
            <w:tcW w:w="1415" w:type="dxa"/>
            <w:vAlign w:val="center"/>
          </w:tcPr>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自治区卫生计生委，各市县卫生计生部门</w:t>
            </w:r>
          </w:p>
        </w:tc>
        <w:tc>
          <w:tcPr>
            <w:tcW w:w="1029" w:type="dxa"/>
            <w:vAlign w:val="center"/>
          </w:tcPr>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责任主体对外公布的办公室电话或其他专用电话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69" w:hRule="atLeast"/>
          <w:jc w:val="center"/>
        </w:trPr>
        <w:tc>
          <w:tcPr>
            <w:tcW w:w="547" w:type="dxa"/>
            <w:vAlign w:val="center"/>
          </w:tcPr>
          <w:p>
            <w:pPr>
              <w:adjustRightInd w:val="0"/>
              <w:snapToGrid w:val="0"/>
              <w:jc w:val="center"/>
              <w:rPr>
                <w:rFonts w:hint="eastAsia" w:eastAsia="方正书宋_GBK" w:cs="宋体"/>
                <w:snapToGrid w:val="0"/>
                <w:color w:val="000000"/>
                <w:sz w:val="18"/>
                <w:szCs w:val="18"/>
              </w:rPr>
            </w:pPr>
            <w:r>
              <w:rPr>
                <w:rFonts w:hint="eastAsia" w:eastAsia="方正书宋_GBK" w:cs="宋体"/>
                <w:snapToGrid w:val="0"/>
                <w:color w:val="000000"/>
                <w:sz w:val="18"/>
                <w:szCs w:val="18"/>
              </w:rPr>
              <w:t>三、</w:t>
            </w:r>
          </w:p>
          <w:p>
            <w:pPr>
              <w:adjustRightInd w:val="0"/>
              <w:snapToGrid w:val="0"/>
              <w:jc w:val="center"/>
              <w:rPr>
                <w:rFonts w:hint="eastAsia" w:eastAsia="方正书宋_GBK" w:cs="宋体"/>
                <w:snapToGrid w:val="0"/>
                <w:color w:val="000000"/>
                <w:sz w:val="18"/>
                <w:szCs w:val="18"/>
              </w:rPr>
            </w:pPr>
            <w:r>
              <w:rPr>
                <w:rFonts w:hint="eastAsia" w:eastAsia="方正书宋_GBK" w:cs="宋体"/>
                <w:snapToGrid w:val="0"/>
                <w:color w:val="000000"/>
                <w:sz w:val="18"/>
                <w:szCs w:val="18"/>
              </w:rPr>
              <w:t>教育</w:t>
            </w:r>
          </w:p>
          <w:p>
            <w:pPr>
              <w:adjustRightInd w:val="0"/>
              <w:snapToGrid w:val="0"/>
              <w:jc w:val="center"/>
              <w:rPr>
                <w:rFonts w:hint="eastAsia" w:eastAsia="方正书宋_GBK" w:cs="宋体"/>
                <w:snapToGrid w:val="0"/>
                <w:color w:val="000000"/>
                <w:sz w:val="18"/>
                <w:szCs w:val="18"/>
              </w:rPr>
            </w:pPr>
            <w:r>
              <w:rPr>
                <w:rFonts w:hint="eastAsia" w:eastAsia="方正书宋_GBK" w:cs="宋体"/>
                <w:snapToGrid w:val="0"/>
                <w:color w:val="000000"/>
                <w:sz w:val="18"/>
                <w:szCs w:val="18"/>
              </w:rPr>
              <w:t>领域</w:t>
            </w:r>
          </w:p>
        </w:tc>
        <w:tc>
          <w:tcPr>
            <w:tcW w:w="896" w:type="dxa"/>
            <w:vAlign w:val="center"/>
          </w:tcPr>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教育发展</w:t>
            </w:r>
          </w:p>
        </w:tc>
        <w:tc>
          <w:tcPr>
            <w:tcW w:w="2716" w:type="dxa"/>
            <w:vAlign w:val="center"/>
          </w:tcPr>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1.自治区出台的教育领域的政策及解读；</w:t>
            </w:r>
          </w:p>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2.教育领域发展总体规划；</w:t>
            </w:r>
          </w:p>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3.教育资金分配总体情况；</w:t>
            </w:r>
          </w:p>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4.义务教育控辍保学、县域教育均衡发展等工作整体进展情况；</w:t>
            </w:r>
          </w:p>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5.高等教育的招生、困难学生资助实施情况等信息。</w:t>
            </w:r>
          </w:p>
        </w:tc>
        <w:tc>
          <w:tcPr>
            <w:tcW w:w="3359" w:type="dxa"/>
            <w:vAlign w:val="center"/>
          </w:tcPr>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1.市县出台的有关教育的政策及解读；</w:t>
            </w:r>
          </w:p>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2.本辖区教育领域发展规划；</w:t>
            </w:r>
          </w:p>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3.教育资金的投入和使用情况；</w:t>
            </w:r>
          </w:p>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4.义务教育、学前教育、特殊教育、职业教育、学校概况、录取名单；</w:t>
            </w:r>
          </w:p>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5.义务教育控辍保学、县域教育均衡发展等工作进展情况；</w:t>
            </w:r>
          </w:p>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6.民办学校的办学资质、办学质量、学校概况、招生范围和收费；</w:t>
            </w:r>
          </w:p>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7.困难学生资助实施情况。</w:t>
            </w:r>
          </w:p>
        </w:tc>
        <w:tc>
          <w:tcPr>
            <w:tcW w:w="1246" w:type="dxa"/>
            <w:vAlign w:val="center"/>
          </w:tcPr>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自治区教育厅网站，各市县政府及教育、物价部门网站</w:t>
            </w:r>
          </w:p>
        </w:tc>
        <w:tc>
          <w:tcPr>
            <w:tcW w:w="1890" w:type="dxa"/>
            <w:vAlign w:val="center"/>
          </w:tcPr>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信息形成或变更之日起20个工作日（除法律法规另有规定外，行政许可、行政处罚事项自作出行政决定之日起7个工作日）</w:t>
            </w:r>
          </w:p>
        </w:tc>
        <w:tc>
          <w:tcPr>
            <w:tcW w:w="1415" w:type="dxa"/>
            <w:vAlign w:val="center"/>
          </w:tcPr>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自治区教育厅，各市县教育、物价部门</w:t>
            </w:r>
          </w:p>
        </w:tc>
        <w:tc>
          <w:tcPr>
            <w:tcW w:w="1029" w:type="dxa"/>
            <w:vAlign w:val="center"/>
          </w:tcPr>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责任主体对外公布的办公室电话或其他专用电话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69" w:hRule="atLeast"/>
          <w:jc w:val="center"/>
        </w:trPr>
        <w:tc>
          <w:tcPr>
            <w:tcW w:w="547" w:type="dxa"/>
            <w:vMerge w:val="restart"/>
            <w:vAlign w:val="center"/>
          </w:tcPr>
          <w:p>
            <w:pPr>
              <w:adjustRightInd w:val="0"/>
              <w:snapToGrid w:val="0"/>
              <w:jc w:val="center"/>
              <w:rPr>
                <w:rFonts w:hint="eastAsia" w:eastAsia="方正书宋_GBK" w:cs="宋体"/>
                <w:snapToGrid w:val="0"/>
                <w:color w:val="000000"/>
                <w:sz w:val="18"/>
                <w:szCs w:val="18"/>
              </w:rPr>
            </w:pPr>
            <w:r>
              <w:rPr>
                <w:rFonts w:hint="eastAsia" w:eastAsia="方正书宋_GBK" w:cs="宋体"/>
                <w:snapToGrid w:val="0"/>
                <w:color w:val="000000"/>
                <w:sz w:val="18"/>
                <w:szCs w:val="18"/>
              </w:rPr>
              <w:t>四、</w:t>
            </w:r>
          </w:p>
          <w:p>
            <w:pPr>
              <w:adjustRightInd w:val="0"/>
              <w:snapToGrid w:val="0"/>
              <w:jc w:val="center"/>
              <w:rPr>
                <w:rFonts w:hint="eastAsia" w:eastAsia="方正书宋_GBK" w:cs="宋体"/>
                <w:snapToGrid w:val="0"/>
                <w:color w:val="000000"/>
                <w:sz w:val="18"/>
                <w:szCs w:val="18"/>
              </w:rPr>
            </w:pPr>
            <w:r>
              <w:rPr>
                <w:rFonts w:hint="eastAsia" w:eastAsia="方正书宋_GBK" w:cs="宋体"/>
                <w:snapToGrid w:val="0"/>
                <w:color w:val="000000"/>
                <w:sz w:val="18"/>
                <w:szCs w:val="18"/>
              </w:rPr>
              <w:t>基本</w:t>
            </w:r>
          </w:p>
          <w:p>
            <w:pPr>
              <w:adjustRightInd w:val="0"/>
              <w:snapToGrid w:val="0"/>
              <w:jc w:val="center"/>
              <w:rPr>
                <w:rFonts w:hint="eastAsia" w:eastAsia="方正书宋_GBK" w:cs="宋体"/>
                <w:snapToGrid w:val="0"/>
                <w:color w:val="000000"/>
                <w:sz w:val="18"/>
                <w:szCs w:val="18"/>
              </w:rPr>
            </w:pPr>
            <w:r>
              <w:rPr>
                <w:rFonts w:hint="eastAsia" w:eastAsia="方正书宋_GBK" w:cs="宋体"/>
                <w:snapToGrid w:val="0"/>
                <w:color w:val="000000"/>
                <w:sz w:val="18"/>
                <w:szCs w:val="18"/>
              </w:rPr>
              <w:t>医疗</w:t>
            </w:r>
          </w:p>
          <w:p>
            <w:pPr>
              <w:adjustRightInd w:val="0"/>
              <w:snapToGrid w:val="0"/>
              <w:jc w:val="center"/>
              <w:rPr>
                <w:rFonts w:hint="eastAsia" w:eastAsia="方正书宋_GBK" w:cs="宋体"/>
                <w:snapToGrid w:val="0"/>
                <w:color w:val="000000"/>
                <w:sz w:val="18"/>
                <w:szCs w:val="18"/>
              </w:rPr>
            </w:pPr>
            <w:r>
              <w:rPr>
                <w:rFonts w:hint="eastAsia" w:eastAsia="方正书宋_GBK" w:cs="宋体"/>
                <w:snapToGrid w:val="0"/>
                <w:color w:val="000000"/>
                <w:sz w:val="18"/>
                <w:szCs w:val="18"/>
              </w:rPr>
              <w:t>卫生</w:t>
            </w:r>
          </w:p>
          <w:p>
            <w:pPr>
              <w:adjustRightInd w:val="0"/>
              <w:snapToGrid w:val="0"/>
              <w:jc w:val="center"/>
              <w:rPr>
                <w:rFonts w:hint="eastAsia" w:eastAsia="方正书宋_GBK" w:cs="宋体"/>
                <w:snapToGrid w:val="0"/>
                <w:color w:val="000000"/>
                <w:sz w:val="18"/>
                <w:szCs w:val="18"/>
              </w:rPr>
            </w:pPr>
            <w:r>
              <w:rPr>
                <w:rFonts w:hint="eastAsia" w:eastAsia="方正书宋_GBK" w:cs="宋体"/>
                <w:snapToGrid w:val="0"/>
                <w:color w:val="000000"/>
                <w:sz w:val="18"/>
                <w:szCs w:val="18"/>
              </w:rPr>
              <w:t>领域</w:t>
            </w:r>
          </w:p>
        </w:tc>
        <w:tc>
          <w:tcPr>
            <w:tcW w:w="896" w:type="dxa"/>
            <w:vAlign w:val="center"/>
          </w:tcPr>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医疗卫生</w:t>
            </w:r>
          </w:p>
        </w:tc>
        <w:tc>
          <w:tcPr>
            <w:tcW w:w="2716" w:type="dxa"/>
            <w:vAlign w:val="center"/>
          </w:tcPr>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1.自治区出台的有关重大疾病预防控制、国家免疫规划政策及解读；</w:t>
            </w:r>
          </w:p>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2.自治区出台疾病救助、健康扶贫政策并做好政策解读；</w:t>
            </w:r>
          </w:p>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3.突发公共卫生事件事态发展和应急处置工作、法定传染疫情信息；</w:t>
            </w:r>
          </w:p>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4.健康科普信息；</w:t>
            </w:r>
          </w:p>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5.应急救护培训规划。</w:t>
            </w:r>
          </w:p>
        </w:tc>
        <w:tc>
          <w:tcPr>
            <w:tcW w:w="3359" w:type="dxa"/>
            <w:vAlign w:val="center"/>
          </w:tcPr>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1.市县出台重大疾病预防控制、国家免疫规划政策及解读；</w:t>
            </w:r>
          </w:p>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2.本辖区疾病应急救助、健康扶贫政策落实情况，贫困人口患者大病专项救治、慢性病综合防控和健康促进等信息；</w:t>
            </w:r>
          </w:p>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3.各医疗机构概况、价格、医疗服务效率、次均医疗费用、医疗机构费用指标、医风医德查处情况；</w:t>
            </w:r>
          </w:p>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4.健康科普信息；</w:t>
            </w:r>
          </w:p>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5.国家随机监督抽查结果和行政处罚信息；</w:t>
            </w:r>
          </w:p>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6.应急救护培训规划落实情况。</w:t>
            </w:r>
          </w:p>
        </w:tc>
        <w:tc>
          <w:tcPr>
            <w:tcW w:w="1246" w:type="dxa"/>
            <w:vAlign w:val="center"/>
          </w:tcPr>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自治区卫生计生委、广西红十字会网站，各市县政府及对应部门网站</w:t>
            </w:r>
          </w:p>
        </w:tc>
        <w:tc>
          <w:tcPr>
            <w:tcW w:w="1890" w:type="dxa"/>
            <w:vAlign w:val="center"/>
          </w:tcPr>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信息形成或变更之日起20个工作日（除法律法规另有规定外，行政许可、行政处罚事项自作出行政决定之日起7个工作日）</w:t>
            </w:r>
          </w:p>
        </w:tc>
        <w:tc>
          <w:tcPr>
            <w:tcW w:w="1415" w:type="dxa"/>
            <w:vAlign w:val="center"/>
          </w:tcPr>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自治区卫生计生委、广西红十字会，各市县对应部门</w:t>
            </w:r>
          </w:p>
        </w:tc>
        <w:tc>
          <w:tcPr>
            <w:tcW w:w="1029" w:type="dxa"/>
            <w:vAlign w:val="center"/>
          </w:tcPr>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责任主体对外公布的办公室电话或其他专用电话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69" w:hRule="atLeast"/>
          <w:jc w:val="center"/>
        </w:trPr>
        <w:tc>
          <w:tcPr>
            <w:tcW w:w="547" w:type="dxa"/>
            <w:vMerge w:val="continue"/>
            <w:vAlign w:val="center"/>
          </w:tcPr>
          <w:p>
            <w:pPr>
              <w:adjustRightInd w:val="0"/>
              <w:snapToGrid w:val="0"/>
              <w:jc w:val="center"/>
              <w:rPr>
                <w:rFonts w:hint="eastAsia" w:eastAsia="方正书宋_GBK" w:cs="宋体"/>
                <w:snapToGrid w:val="0"/>
                <w:color w:val="000000"/>
                <w:sz w:val="18"/>
                <w:szCs w:val="18"/>
              </w:rPr>
            </w:pPr>
          </w:p>
        </w:tc>
        <w:tc>
          <w:tcPr>
            <w:tcW w:w="896" w:type="dxa"/>
            <w:vAlign w:val="center"/>
          </w:tcPr>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食品药品安全</w:t>
            </w:r>
          </w:p>
        </w:tc>
        <w:tc>
          <w:tcPr>
            <w:tcW w:w="2716" w:type="dxa"/>
            <w:vAlign w:val="center"/>
          </w:tcPr>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1.食品药品安全标准、食品药品安全风险警示信息；</w:t>
            </w:r>
          </w:p>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2.国家总局监督抽检不合格食品药品核查处置情况、风险控制情况及自治区查处食品药品违法案件情况；</w:t>
            </w:r>
          </w:p>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3.与食品药品安全相关的监督抽检的总体信息。</w:t>
            </w:r>
          </w:p>
        </w:tc>
        <w:tc>
          <w:tcPr>
            <w:tcW w:w="3359" w:type="dxa"/>
            <w:vAlign w:val="center"/>
          </w:tcPr>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1.食品药品生产、经营“黑名单”；</w:t>
            </w:r>
          </w:p>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2.食品药品监督抽检结果、食品药品违法案件信息；</w:t>
            </w:r>
          </w:p>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3.与食品安全相关的监督抽检信息。</w:t>
            </w:r>
          </w:p>
        </w:tc>
        <w:tc>
          <w:tcPr>
            <w:tcW w:w="1246" w:type="dxa"/>
            <w:vAlign w:val="center"/>
          </w:tcPr>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自治区食品药品监管局、卫生计生委、农业厅、工商局、质监局网站，各市县政府及对应部门网站</w:t>
            </w:r>
          </w:p>
        </w:tc>
        <w:tc>
          <w:tcPr>
            <w:tcW w:w="1890" w:type="dxa"/>
            <w:vAlign w:val="center"/>
          </w:tcPr>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信息形成或变更之日起20个工作日（除法律法规另有规定外，行政许可、行政处罚事项自作出行政决定之日起7个工作日）</w:t>
            </w:r>
          </w:p>
        </w:tc>
        <w:tc>
          <w:tcPr>
            <w:tcW w:w="1415" w:type="dxa"/>
            <w:vAlign w:val="center"/>
          </w:tcPr>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自治区食品药品监管局、卫生计生委、农业厅、工商局、质监局，各市县对应部门</w:t>
            </w:r>
          </w:p>
        </w:tc>
        <w:tc>
          <w:tcPr>
            <w:tcW w:w="1029" w:type="dxa"/>
            <w:vAlign w:val="center"/>
          </w:tcPr>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责任主体对外公布的办公室电话或其他专用电话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69" w:hRule="atLeast"/>
          <w:jc w:val="center"/>
        </w:trPr>
        <w:tc>
          <w:tcPr>
            <w:tcW w:w="547" w:type="dxa"/>
            <w:vMerge w:val="restart"/>
            <w:shd w:val="clear" w:color="auto" w:fill="auto"/>
            <w:vAlign w:val="center"/>
          </w:tcPr>
          <w:p>
            <w:pPr>
              <w:adjustRightInd w:val="0"/>
              <w:snapToGrid w:val="0"/>
              <w:jc w:val="center"/>
              <w:rPr>
                <w:rFonts w:hint="eastAsia" w:eastAsia="方正书宋_GBK" w:cs="宋体"/>
                <w:snapToGrid w:val="0"/>
                <w:color w:val="000000"/>
                <w:sz w:val="18"/>
                <w:szCs w:val="18"/>
              </w:rPr>
            </w:pPr>
            <w:r>
              <w:rPr>
                <w:rFonts w:hint="eastAsia" w:eastAsia="方正书宋_GBK" w:cs="宋体"/>
                <w:snapToGrid w:val="0"/>
                <w:color w:val="000000"/>
                <w:sz w:val="18"/>
                <w:szCs w:val="18"/>
              </w:rPr>
              <w:t>五、</w:t>
            </w:r>
          </w:p>
          <w:p>
            <w:pPr>
              <w:adjustRightInd w:val="0"/>
              <w:snapToGrid w:val="0"/>
              <w:jc w:val="center"/>
              <w:rPr>
                <w:rFonts w:hint="eastAsia" w:eastAsia="方正书宋_GBK" w:cs="宋体"/>
                <w:snapToGrid w:val="0"/>
                <w:color w:val="000000"/>
                <w:sz w:val="18"/>
                <w:szCs w:val="18"/>
              </w:rPr>
            </w:pPr>
            <w:r>
              <w:rPr>
                <w:rFonts w:hint="eastAsia" w:eastAsia="方正书宋_GBK" w:cs="宋体"/>
                <w:snapToGrid w:val="0"/>
                <w:color w:val="000000"/>
                <w:sz w:val="18"/>
                <w:szCs w:val="18"/>
              </w:rPr>
              <w:t>环境</w:t>
            </w:r>
          </w:p>
          <w:p>
            <w:pPr>
              <w:adjustRightInd w:val="0"/>
              <w:snapToGrid w:val="0"/>
              <w:jc w:val="center"/>
              <w:rPr>
                <w:rFonts w:hint="eastAsia" w:eastAsia="方正书宋_GBK" w:cs="宋体"/>
                <w:snapToGrid w:val="0"/>
                <w:color w:val="000000"/>
                <w:sz w:val="18"/>
                <w:szCs w:val="18"/>
              </w:rPr>
            </w:pPr>
            <w:r>
              <w:rPr>
                <w:rFonts w:hint="eastAsia" w:eastAsia="方正书宋_GBK" w:cs="宋体"/>
                <w:snapToGrid w:val="0"/>
                <w:color w:val="000000"/>
                <w:sz w:val="18"/>
                <w:szCs w:val="18"/>
              </w:rPr>
              <w:t>保护</w:t>
            </w:r>
          </w:p>
          <w:p>
            <w:pPr>
              <w:adjustRightInd w:val="0"/>
              <w:snapToGrid w:val="0"/>
              <w:jc w:val="center"/>
              <w:rPr>
                <w:rFonts w:hint="eastAsia" w:eastAsia="方正书宋_GBK" w:cs="宋体"/>
                <w:snapToGrid w:val="0"/>
                <w:color w:val="000000"/>
                <w:sz w:val="18"/>
                <w:szCs w:val="18"/>
              </w:rPr>
            </w:pPr>
            <w:r>
              <w:rPr>
                <w:rFonts w:hint="eastAsia" w:eastAsia="方正书宋_GBK" w:cs="宋体"/>
                <w:snapToGrid w:val="0"/>
                <w:color w:val="000000"/>
                <w:sz w:val="18"/>
                <w:szCs w:val="18"/>
              </w:rPr>
              <w:t>领域</w:t>
            </w:r>
          </w:p>
        </w:tc>
        <w:tc>
          <w:tcPr>
            <w:tcW w:w="896" w:type="dxa"/>
            <w:vAlign w:val="center"/>
          </w:tcPr>
          <w:p>
            <w:pPr>
              <w:adjustRightInd w:val="0"/>
              <w:snapToGrid w:val="0"/>
              <w:spacing w:line="220" w:lineRule="exact"/>
              <w:rPr>
                <w:rFonts w:hint="eastAsia" w:eastAsia="方正书宋_GBK" w:cs="宋体"/>
                <w:snapToGrid w:val="0"/>
                <w:color w:val="000000"/>
                <w:sz w:val="18"/>
                <w:szCs w:val="18"/>
              </w:rPr>
            </w:pPr>
            <w:r>
              <w:rPr>
                <w:rFonts w:hint="eastAsia" w:eastAsia="方正书宋_GBK" w:cs="宋体"/>
                <w:snapToGrid w:val="0"/>
                <w:color w:val="000000"/>
                <w:sz w:val="18"/>
                <w:szCs w:val="18"/>
              </w:rPr>
              <w:t>大气污染防治</w:t>
            </w:r>
          </w:p>
        </w:tc>
        <w:tc>
          <w:tcPr>
            <w:tcW w:w="2716" w:type="dxa"/>
            <w:vAlign w:val="center"/>
          </w:tcPr>
          <w:p>
            <w:pPr>
              <w:adjustRightInd w:val="0"/>
              <w:snapToGrid w:val="0"/>
              <w:spacing w:line="220" w:lineRule="exact"/>
              <w:rPr>
                <w:rFonts w:hint="eastAsia" w:eastAsia="方正书宋_GBK" w:cs="宋体"/>
                <w:snapToGrid w:val="0"/>
                <w:color w:val="000000"/>
                <w:sz w:val="18"/>
                <w:szCs w:val="18"/>
              </w:rPr>
            </w:pPr>
            <w:r>
              <w:rPr>
                <w:rFonts w:hint="eastAsia" w:eastAsia="方正书宋_GBK" w:cs="宋体"/>
                <w:snapToGrid w:val="0"/>
                <w:color w:val="000000"/>
                <w:sz w:val="18"/>
                <w:szCs w:val="18"/>
              </w:rPr>
              <w:t>1.自治区大气污染防治政策措施、规划，大气环境质量标准、大气污染物排放标准及解读；</w:t>
            </w:r>
          </w:p>
          <w:p>
            <w:pPr>
              <w:adjustRightInd w:val="0"/>
              <w:snapToGrid w:val="0"/>
              <w:spacing w:line="220" w:lineRule="exact"/>
              <w:rPr>
                <w:rFonts w:hint="eastAsia" w:eastAsia="方正书宋_GBK" w:cs="宋体"/>
                <w:snapToGrid w:val="0"/>
                <w:color w:val="000000"/>
                <w:sz w:val="18"/>
                <w:szCs w:val="18"/>
              </w:rPr>
            </w:pPr>
            <w:r>
              <w:rPr>
                <w:rFonts w:hint="eastAsia" w:eastAsia="方正书宋_GBK" w:cs="宋体"/>
                <w:snapToGrid w:val="0"/>
                <w:color w:val="000000"/>
                <w:sz w:val="18"/>
                <w:szCs w:val="18"/>
              </w:rPr>
              <w:t>2.大气污染防治实施效果，污染源监测及减排，建设项目环境影响评价审批；</w:t>
            </w:r>
          </w:p>
          <w:p>
            <w:pPr>
              <w:adjustRightInd w:val="0"/>
              <w:snapToGrid w:val="0"/>
              <w:spacing w:line="220" w:lineRule="exact"/>
              <w:rPr>
                <w:rFonts w:hint="eastAsia" w:eastAsia="方正书宋_GBK" w:cs="宋体"/>
                <w:snapToGrid w:val="0"/>
                <w:color w:val="000000"/>
                <w:sz w:val="18"/>
                <w:szCs w:val="18"/>
              </w:rPr>
            </w:pPr>
            <w:r>
              <w:rPr>
                <w:rFonts w:hint="eastAsia" w:eastAsia="方正书宋_GBK" w:cs="宋体"/>
                <w:snapToGrid w:val="0"/>
                <w:color w:val="000000"/>
                <w:sz w:val="18"/>
                <w:szCs w:val="18"/>
              </w:rPr>
              <w:t>3.大气环境质量改善目标、大气污染防治重点任务执行情况、考核结果；</w:t>
            </w:r>
          </w:p>
          <w:p>
            <w:pPr>
              <w:adjustRightInd w:val="0"/>
              <w:snapToGrid w:val="0"/>
              <w:spacing w:line="220" w:lineRule="exact"/>
              <w:rPr>
                <w:rFonts w:hint="eastAsia" w:eastAsia="方正书宋_GBK" w:cs="宋体"/>
                <w:snapToGrid w:val="0"/>
                <w:color w:val="000000"/>
                <w:sz w:val="18"/>
                <w:szCs w:val="18"/>
              </w:rPr>
            </w:pPr>
            <w:r>
              <w:rPr>
                <w:rFonts w:hint="eastAsia" w:eastAsia="方正书宋_GBK" w:cs="宋体"/>
                <w:snapToGrid w:val="0"/>
                <w:color w:val="000000"/>
                <w:sz w:val="18"/>
                <w:szCs w:val="18"/>
              </w:rPr>
              <w:t>4.重大大气污染事件调查处理结果、约谈情况；</w:t>
            </w:r>
          </w:p>
          <w:p>
            <w:pPr>
              <w:adjustRightInd w:val="0"/>
              <w:snapToGrid w:val="0"/>
              <w:spacing w:line="220" w:lineRule="exact"/>
              <w:rPr>
                <w:rFonts w:hint="eastAsia" w:eastAsia="方正书宋_GBK" w:cs="宋体"/>
                <w:snapToGrid w:val="0"/>
                <w:color w:val="000000"/>
                <w:spacing w:val="-4"/>
                <w:sz w:val="18"/>
                <w:szCs w:val="18"/>
              </w:rPr>
            </w:pPr>
            <w:r>
              <w:rPr>
                <w:rFonts w:hint="eastAsia" w:eastAsia="方正书宋_GBK" w:cs="宋体"/>
                <w:snapToGrid w:val="0"/>
                <w:color w:val="000000"/>
                <w:sz w:val="18"/>
                <w:szCs w:val="18"/>
              </w:rPr>
              <w:t>5.</w:t>
            </w:r>
            <w:r>
              <w:rPr>
                <w:rFonts w:hint="eastAsia" w:eastAsia="方正书宋_GBK" w:cs="宋体"/>
                <w:snapToGrid w:val="0"/>
                <w:color w:val="000000"/>
                <w:spacing w:val="-4"/>
                <w:sz w:val="18"/>
                <w:szCs w:val="18"/>
              </w:rPr>
              <w:t>大气环境质量状况、大气环境质量预报信息、大范围重污染天气预警提示，重污染天气期间信息；</w:t>
            </w:r>
          </w:p>
          <w:p>
            <w:pPr>
              <w:adjustRightInd w:val="0"/>
              <w:snapToGrid w:val="0"/>
              <w:spacing w:line="220" w:lineRule="exact"/>
              <w:rPr>
                <w:rFonts w:hint="eastAsia" w:eastAsia="方正书宋_GBK" w:cs="宋体"/>
                <w:snapToGrid w:val="0"/>
                <w:color w:val="000000"/>
                <w:sz w:val="18"/>
                <w:szCs w:val="18"/>
              </w:rPr>
            </w:pPr>
            <w:r>
              <w:rPr>
                <w:rFonts w:hint="eastAsia" w:eastAsia="方正书宋_GBK" w:cs="宋体"/>
                <w:snapToGrid w:val="0"/>
                <w:color w:val="000000"/>
                <w:sz w:val="18"/>
                <w:szCs w:val="18"/>
              </w:rPr>
              <w:t>6.重点排污单位名录及排放大气污染物的种类、浓度等信息；</w:t>
            </w:r>
          </w:p>
          <w:p>
            <w:pPr>
              <w:adjustRightInd w:val="0"/>
              <w:snapToGrid w:val="0"/>
              <w:spacing w:line="220" w:lineRule="exact"/>
              <w:rPr>
                <w:rFonts w:hint="eastAsia" w:eastAsia="方正书宋_GBK" w:cs="宋体"/>
                <w:snapToGrid w:val="0"/>
                <w:color w:val="000000"/>
                <w:sz w:val="18"/>
                <w:szCs w:val="18"/>
              </w:rPr>
            </w:pPr>
            <w:r>
              <w:rPr>
                <w:rFonts w:hint="eastAsia" w:eastAsia="方正书宋_GBK" w:cs="宋体"/>
                <w:snapToGrid w:val="0"/>
                <w:color w:val="000000"/>
                <w:sz w:val="18"/>
                <w:szCs w:val="18"/>
              </w:rPr>
              <w:t>7.环境保护执法监管、举报电话、投诉处理、舆情引导等信息。</w:t>
            </w:r>
          </w:p>
        </w:tc>
        <w:tc>
          <w:tcPr>
            <w:tcW w:w="3359" w:type="dxa"/>
            <w:vAlign w:val="center"/>
          </w:tcPr>
          <w:p>
            <w:pPr>
              <w:adjustRightInd w:val="0"/>
              <w:snapToGrid w:val="0"/>
              <w:spacing w:line="220" w:lineRule="exact"/>
              <w:rPr>
                <w:rFonts w:hint="eastAsia" w:eastAsia="方正书宋_GBK" w:cs="宋体"/>
                <w:snapToGrid w:val="0"/>
                <w:color w:val="000000"/>
                <w:sz w:val="18"/>
                <w:szCs w:val="18"/>
              </w:rPr>
            </w:pPr>
            <w:r>
              <w:rPr>
                <w:rFonts w:hint="eastAsia" w:eastAsia="方正书宋_GBK" w:cs="宋体"/>
                <w:snapToGrid w:val="0"/>
                <w:color w:val="000000"/>
                <w:sz w:val="18"/>
                <w:szCs w:val="18"/>
              </w:rPr>
              <w:t>1.市县出台的有关大气污染防治政策措 施、规划，预警防范，宣传教育等信息；</w:t>
            </w:r>
          </w:p>
          <w:p>
            <w:pPr>
              <w:adjustRightInd w:val="0"/>
              <w:snapToGrid w:val="0"/>
              <w:spacing w:line="220" w:lineRule="exact"/>
              <w:rPr>
                <w:rFonts w:hint="eastAsia" w:eastAsia="方正书宋_GBK" w:cs="宋体"/>
                <w:snapToGrid w:val="0"/>
                <w:color w:val="000000"/>
                <w:sz w:val="18"/>
                <w:szCs w:val="18"/>
              </w:rPr>
            </w:pPr>
            <w:r>
              <w:rPr>
                <w:rFonts w:hint="eastAsia" w:eastAsia="方正书宋_GBK" w:cs="宋体"/>
                <w:snapToGrid w:val="0"/>
                <w:color w:val="000000"/>
                <w:sz w:val="18"/>
                <w:szCs w:val="18"/>
              </w:rPr>
              <w:t>2.大气污染防治实施效果，污染源监测及减排，建设项目环境影响评价审批；</w:t>
            </w:r>
          </w:p>
          <w:p>
            <w:pPr>
              <w:adjustRightInd w:val="0"/>
              <w:snapToGrid w:val="0"/>
              <w:spacing w:line="220" w:lineRule="exact"/>
              <w:rPr>
                <w:rFonts w:hint="eastAsia" w:eastAsia="方正书宋_GBK" w:cs="宋体"/>
                <w:snapToGrid w:val="0"/>
                <w:color w:val="000000"/>
                <w:sz w:val="18"/>
                <w:szCs w:val="18"/>
              </w:rPr>
            </w:pPr>
            <w:r>
              <w:rPr>
                <w:rFonts w:hint="eastAsia" w:eastAsia="方正书宋_GBK" w:cs="宋体"/>
                <w:snapToGrid w:val="0"/>
                <w:color w:val="000000"/>
                <w:sz w:val="18"/>
                <w:szCs w:val="18"/>
              </w:rPr>
              <w:t>3.大气环境质量改善目标、大气污染防治重点任务执行情况、考核结果；</w:t>
            </w:r>
          </w:p>
          <w:p>
            <w:pPr>
              <w:adjustRightInd w:val="0"/>
              <w:snapToGrid w:val="0"/>
              <w:spacing w:line="220" w:lineRule="exact"/>
              <w:rPr>
                <w:rFonts w:hint="eastAsia" w:eastAsia="方正书宋_GBK" w:cs="宋体"/>
                <w:snapToGrid w:val="0"/>
                <w:color w:val="000000"/>
                <w:sz w:val="18"/>
                <w:szCs w:val="18"/>
              </w:rPr>
            </w:pPr>
            <w:r>
              <w:rPr>
                <w:rFonts w:hint="eastAsia" w:eastAsia="方正书宋_GBK" w:cs="宋体"/>
                <w:snapToGrid w:val="0"/>
                <w:color w:val="000000"/>
                <w:sz w:val="18"/>
                <w:szCs w:val="18"/>
              </w:rPr>
              <w:t>4.城市大气环境质量限期达标规划、执行情况；</w:t>
            </w:r>
          </w:p>
          <w:p>
            <w:pPr>
              <w:adjustRightInd w:val="0"/>
              <w:snapToGrid w:val="0"/>
              <w:spacing w:line="220" w:lineRule="exact"/>
              <w:rPr>
                <w:rFonts w:hint="eastAsia" w:eastAsia="方正书宋_GBK" w:cs="宋体"/>
                <w:snapToGrid w:val="0"/>
                <w:color w:val="000000"/>
                <w:sz w:val="18"/>
                <w:szCs w:val="18"/>
              </w:rPr>
            </w:pPr>
            <w:r>
              <w:rPr>
                <w:rFonts w:hint="eastAsia" w:eastAsia="方正书宋_GBK" w:cs="宋体"/>
                <w:snapToGrid w:val="0"/>
                <w:color w:val="000000"/>
                <w:sz w:val="18"/>
                <w:szCs w:val="18"/>
              </w:rPr>
              <w:t>5.重大大气污染事件调查处理结果、约谈情况；</w:t>
            </w:r>
          </w:p>
          <w:p>
            <w:pPr>
              <w:adjustRightInd w:val="0"/>
              <w:snapToGrid w:val="0"/>
              <w:spacing w:line="220" w:lineRule="exact"/>
              <w:rPr>
                <w:rFonts w:hint="eastAsia" w:eastAsia="方正书宋_GBK" w:cs="宋体"/>
                <w:snapToGrid w:val="0"/>
                <w:color w:val="000000"/>
                <w:sz w:val="18"/>
                <w:szCs w:val="18"/>
              </w:rPr>
            </w:pPr>
            <w:r>
              <w:rPr>
                <w:rFonts w:hint="eastAsia" w:eastAsia="方正书宋_GBK" w:cs="宋体"/>
                <w:snapToGrid w:val="0"/>
                <w:color w:val="000000"/>
                <w:sz w:val="18"/>
                <w:szCs w:val="18"/>
              </w:rPr>
              <w:t>6.大气环境质量状况、大范围重污染天气预警提示，重污染天气期间信息；</w:t>
            </w:r>
          </w:p>
          <w:p>
            <w:pPr>
              <w:adjustRightInd w:val="0"/>
              <w:snapToGrid w:val="0"/>
              <w:spacing w:line="220" w:lineRule="exact"/>
              <w:rPr>
                <w:rFonts w:hint="eastAsia" w:eastAsia="方正书宋_GBK" w:cs="宋体"/>
                <w:snapToGrid w:val="0"/>
                <w:color w:val="000000"/>
                <w:sz w:val="18"/>
                <w:szCs w:val="18"/>
              </w:rPr>
            </w:pPr>
            <w:r>
              <w:rPr>
                <w:rFonts w:hint="eastAsia" w:eastAsia="方正书宋_GBK" w:cs="宋体"/>
                <w:snapToGrid w:val="0"/>
                <w:color w:val="000000"/>
                <w:sz w:val="18"/>
                <w:szCs w:val="18"/>
              </w:rPr>
              <w:t>7.重点排污单位名录及排污单位排放大气污染物的种类、数量和浓度等信息；</w:t>
            </w:r>
          </w:p>
          <w:p>
            <w:pPr>
              <w:adjustRightInd w:val="0"/>
              <w:snapToGrid w:val="0"/>
              <w:spacing w:line="220" w:lineRule="exact"/>
              <w:rPr>
                <w:rFonts w:hint="eastAsia" w:eastAsia="方正书宋_GBK" w:cs="宋体"/>
                <w:snapToGrid w:val="0"/>
                <w:color w:val="000000"/>
                <w:sz w:val="18"/>
                <w:szCs w:val="18"/>
              </w:rPr>
            </w:pPr>
            <w:r>
              <w:rPr>
                <w:rFonts w:hint="eastAsia" w:eastAsia="方正书宋_GBK" w:cs="宋体"/>
                <w:snapToGrid w:val="0"/>
                <w:color w:val="000000"/>
                <w:sz w:val="18"/>
                <w:szCs w:val="18"/>
              </w:rPr>
              <w:t>8.环境保护行政许可、行政处罚、举报电话、投诉处理、舆情引导等信息。</w:t>
            </w:r>
          </w:p>
        </w:tc>
        <w:tc>
          <w:tcPr>
            <w:tcW w:w="1246" w:type="dxa"/>
            <w:vAlign w:val="center"/>
          </w:tcPr>
          <w:p>
            <w:pPr>
              <w:adjustRightInd w:val="0"/>
              <w:snapToGrid w:val="0"/>
              <w:spacing w:line="220" w:lineRule="exact"/>
              <w:rPr>
                <w:rFonts w:hint="eastAsia" w:eastAsia="方正书宋_GBK" w:cs="宋体"/>
                <w:snapToGrid w:val="0"/>
                <w:color w:val="000000"/>
                <w:sz w:val="18"/>
                <w:szCs w:val="18"/>
              </w:rPr>
            </w:pPr>
            <w:r>
              <w:rPr>
                <w:rFonts w:hint="eastAsia" w:eastAsia="方正书宋_GBK" w:cs="宋体"/>
                <w:snapToGrid w:val="0"/>
                <w:color w:val="000000"/>
                <w:sz w:val="18"/>
                <w:szCs w:val="18"/>
              </w:rPr>
              <w:t>自治区环境保护厅、气象局网站，各市县政府及对应部门网站</w:t>
            </w:r>
          </w:p>
        </w:tc>
        <w:tc>
          <w:tcPr>
            <w:tcW w:w="1890" w:type="dxa"/>
            <w:vAlign w:val="center"/>
          </w:tcPr>
          <w:p>
            <w:pPr>
              <w:adjustRightInd w:val="0"/>
              <w:snapToGrid w:val="0"/>
              <w:spacing w:line="220" w:lineRule="exact"/>
              <w:rPr>
                <w:rFonts w:hint="eastAsia" w:eastAsia="方正书宋_GBK" w:cs="宋体"/>
                <w:snapToGrid w:val="0"/>
                <w:color w:val="000000"/>
                <w:sz w:val="18"/>
                <w:szCs w:val="18"/>
              </w:rPr>
            </w:pPr>
            <w:r>
              <w:rPr>
                <w:rFonts w:hint="eastAsia" w:eastAsia="方正书宋_GBK" w:cs="宋体"/>
                <w:snapToGrid w:val="0"/>
                <w:color w:val="000000"/>
                <w:sz w:val="18"/>
                <w:szCs w:val="18"/>
              </w:rPr>
              <w:t>信息形成或变更之日起20个工作日（除法律法规另有规定外，行政许可、行政处罚事项自作出行政决定之日起7个工作日）</w:t>
            </w:r>
          </w:p>
        </w:tc>
        <w:tc>
          <w:tcPr>
            <w:tcW w:w="1415" w:type="dxa"/>
            <w:vAlign w:val="center"/>
          </w:tcPr>
          <w:p>
            <w:pPr>
              <w:adjustRightInd w:val="0"/>
              <w:snapToGrid w:val="0"/>
              <w:spacing w:line="220" w:lineRule="exact"/>
              <w:rPr>
                <w:rFonts w:hint="eastAsia" w:eastAsia="方正书宋_GBK" w:cs="宋体"/>
                <w:snapToGrid w:val="0"/>
                <w:color w:val="000000"/>
                <w:sz w:val="18"/>
                <w:szCs w:val="18"/>
              </w:rPr>
            </w:pPr>
            <w:r>
              <w:rPr>
                <w:rFonts w:hint="eastAsia" w:eastAsia="方正书宋_GBK" w:cs="宋体"/>
                <w:snapToGrid w:val="0"/>
                <w:color w:val="000000"/>
                <w:sz w:val="18"/>
                <w:szCs w:val="18"/>
              </w:rPr>
              <w:t>自治区环境保护厅、气象局，各市县对应部门</w:t>
            </w:r>
          </w:p>
        </w:tc>
        <w:tc>
          <w:tcPr>
            <w:tcW w:w="1029" w:type="dxa"/>
            <w:vAlign w:val="center"/>
          </w:tcPr>
          <w:p>
            <w:pPr>
              <w:adjustRightInd w:val="0"/>
              <w:snapToGrid w:val="0"/>
              <w:spacing w:line="220" w:lineRule="exact"/>
              <w:rPr>
                <w:rFonts w:hint="eastAsia" w:eastAsia="方正书宋_GBK" w:cs="宋体"/>
                <w:snapToGrid w:val="0"/>
                <w:color w:val="000000"/>
                <w:sz w:val="18"/>
                <w:szCs w:val="18"/>
              </w:rPr>
            </w:pPr>
            <w:r>
              <w:rPr>
                <w:rFonts w:hint="eastAsia" w:eastAsia="方正书宋_GBK" w:cs="宋体"/>
                <w:snapToGrid w:val="0"/>
                <w:color w:val="000000"/>
                <w:sz w:val="18"/>
                <w:szCs w:val="18"/>
              </w:rPr>
              <w:t>责任主体对外公布的办公室电话或其他专用电话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093" w:hRule="atLeast"/>
          <w:jc w:val="center"/>
        </w:trPr>
        <w:tc>
          <w:tcPr>
            <w:tcW w:w="547" w:type="dxa"/>
            <w:vMerge w:val="continue"/>
            <w:shd w:val="clear" w:color="auto" w:fill="auto"/>
            <w:vAlign w:val="center"/>
          </w:tcPr>
          <w:p>
            <w:pPr>
              <w:adjustRightInd w:val="0"/>
              <w:snapToGrid w:val="0"/>
              <w:jc w:val="center"/>
              <w:rPr>
                <w:rFonts w:hint="eastAsia" w:eastAsia="方正书宋_GBK" w:cs="宋体"/>
                <w:snapToGrid w:val="0"/>
                <w:color w:val="000000"/>
                <w:sz w:val="18"/>
                <w:szCs w:val="18"/>
              </w:rPr>
            </w:pPr>
          </w:p>
        </w:tc>
        <w:tc>
          <w:tcPr>
            <w:tcW w:w="896" w:type="dxa"/>
            <w:vAlign w:val="center"/>
          </w:tcPr>
          <w:p>
            <w:pPr>
              <w:adjustRightInd w:val="0"/>
              <w:snapToGrid w:val="0"/>
              <w:spacing w:line="220" w:lineRule="exact"/>
              <w:rPr>
                <w:rFonts w:hint="eastAsia" w:eastAsia="方正书宋_GBK" w:cs="宋体"/>
                <w:snapToGrid w:val="0"/>
                <w:color w:val="000000"/>
                <w:sz w:val="18"/>
                <w:szCs w:val="18"/>
              </w:rPr>
            </w:pPr>
            <w:r>
              <w:rPr>
                <w:rFonts w:hint="eastAsia" w:eastAsia="方正书宋_GBK" w:cs="宋体"/>
                <w:snapToGrid w:val="0"/>
                <w:color w:val="000000"/>
                <w:sz w:val="18"/>
                <w:szCs w:val="18"/>
              </w:rPr>
              <w:t>水污染防治</w:t>
            </w:r>
          </w:p>
        </w:tc>
        <w:tc>
          <w:tcPr>
            <w:tcW w:w="2716" w:type="dxa"/>
            <w:vAlign w:val="center"/>
          </w:tcPr>
          <w:p>
            <w:pPr>
              <w:adjustRightInd w:val="0"/>
              <w:snapToGrid w:val="0"/>
              <w:spacing w:line="220" w:lineRule="exact"/>
              <w:rPr>
                <w:rFonts w:hint="eastAsia" w:eastAsia="方正书宋_GBK" w:cs="宋体"/>
                <w:snapToGrid w:val="0"/>
                <w:color w:val="000000"/>
                <w:sz w:val="18"/>
                <w:szCs w:val="18"/>
              </w:rPr>
            </w:pPr>
            <w:r>
              <w:rPr>
                <w:rFonts w:hint="eastAsia" w:eastAsia="方正书宋_GBK" w:cs="宋体"/>
                <w:snapToGrid w:val="0"/>
                <w:color w:val="000000"/>
                <w:sz w:val="18"/>
                <w:szCs w:val="18"/>
              </w:rPr>
              <w:t>1.自治区水污染防治政策措施、规划，水环境质量标准、水污染物排放标准及解读；</w:t>
            </w:r>
          </w:p>
          <w:p>
            <w:pPr>
              <w:adjustRightInd w:val="0"/>
              <w:snapToGrid w:val="0"/>
              <w:spacing w:line="220" w:lineRule="exact"/>
              <w:rPr>
                <w:rFonts w:hint="eastAsia" w:eastAsia="方正书宋_GBK" w:cs="宋体"/>
                <w:snapToGrid w:val="0"/>
                <w:color w:val="000000"/>
                <w:sz w:val="18"/>
                <w:szCs w:val="18"/>
              </w:rPr>
            </w:pPr>
            <w:r>
              <w:rPr>
                <w:rFonts w:hint="eastAsia" w:eastAsia="方正书宋_GBK" w:cs="宋体"/>
                <w:snapToGrid w:val="0"/>
                <w:color w:val="000000"/>
                <w:sz w:val="18"/>
                <w:szCs w:val="18"/>
              </w:rPr>
              <w:t>2.水污染防治实施效果，污染源监测及减排，建设项目环境影响评价审批；</w:t>
            </w:r>
          </w:p>
          <w:p>
            <w:pPr>
              <w:adjustRightInd w:val="0"/>
              <w:snapToGrid w:val="0"/>
              <w:spacing w:line="220" w:lineRule="exact"/>
              <w:rPr>
                <w:rFonts w:hint="eastAsia" w:eastAsia="方正书宋_GBK" w:cs="宋体"/>
                <w:snapToGrid w:val="0"/>
                <w:color w:val="000000"/>
                <w:sz w:val="18"/>
                <w:szCs w:val="18"/>
              </w:rPr>
            </w:pPr>
            <w:r>
              <w:rPr>
                <w:rFonts w:hint="eastAsia" w:eastAsia="方正书宋_GBK" w:cs="宋体"/>
                <w:snapToGrid w:val="0"/>
                <w:color w:val="000000"/>
                <w:sz w:val="18"/>
                <w:szCs w:val="18"/>
              </w:rPr>
              <w:t>3.重大水污染事件调查处理结果、约谈情况；</w:t>
            </w:r>
          </w:p>
          <w:p>
            <w:pPr>
              <w:adjustRightInd w:val="0"/>
              <w:snapToGrid w:val="0"/>
              <w:spacing w:line="220" w:lineRule="exact"/>
              <w:rPr>
                <w:rFonts w:hint="eastAsia" w:eastAsia="方正书宋_GBK" w:cs="宋体"/>
                <w:snapToGrid w:val="0"/>
                <w:color w:val="000000"/>
                <w:sz w:val="18"/>
                <w:szCs w:val="18"/>
              </w:rPr>
            </w:pPr>
            <w:r>
              <w:rPr>
                <w:rFonts w:hint="eastAsia" w:eastAsia="方正书宋_GBK" w:cs="宋体"/>
                <w:snapToGrid w:val="0"/>
                <w:color w:val="000000"/>
                <w:sz w:val="18"/>
                <w:szCs w:val="18"/>
              </w:rPr>
              <w:t>4.</w:t>
            </w:r>
            <w:r>
              <w:rPr>
                <w:rFonts w:hint="eastAsia" w:eastAsia="方正书宋_GBK" w:cs="宋体"/>
                <w:snapToGrid w:val="0"/>
                <w:color w:val="000000"/>
                <w:spacing w:val="-4"/>
                <w:sz w:val="18"/>
                <w:szCs w:val="18"/>
              </w:rPr>
              <w:t>水环境质量状况、大范围重污染水预警提示，重污染水期间信息；</w:t>
            </w:r>
          </w:p>
          <w:p>
            <w:pPr>
              <w:adjustRightInd w:val="0"/>
              <w:snapToGrid w:val="0"/>
              <w:spacing w:line="220" w:lineRule="exact"/>
              <w:rPr>
                <w:rFonts w:hint="eastAsia" w:eastAsia="方正书宋_GBK" w:cs="宋体"/>
                <w:snapToGrid w:val="0"/>
                <w:color w:val="000000"/>
                <w:sz w:val="18"/>
                <w:szCs w:val="18"/>
              </w:rPr>
            </w:pPr>
            <w:r>
              <w:rPr>
                <w:rFonts w:hint="eastAsia" w:eastAsia="方正书宋_GBK" w:cs="宋体"/>
                <w:snapToGrid w:val="0"/>
                <w:color w:val="000000"/>
                <w:sz w:val="18"/>
                <w:szCs w:val="18"/>
              </w:rPr>
              <w:t>5.有毒有害水污染物名录及排放有毒有害水污染物等信息；</w:t>
            </w:r>
          </w:p>
          <w:p>
            <w:pPr>
              <w:adjustRightInd w:val="0"/>
              <w:snapToGrid w:val="0"/>
              <w:spacing w:line="220" w:lineRule="exact"/>
              <w:rPr>
                <w:rFonts w:hint="eastAsia" w:eastAsia="方正书宋_GBK" w:cs="宋体"/>
                <w:snapToGrid w:val="0"/>
                <w:color w:val="000000"/>
                <w:sz w:val="18"/>
                <w:szCs w:val="18"/>
              </w:rPr>
            </w:pPr>
            <w:r>
              <w:rPr>
                <w:rFonts w:hint="eastAsia" w:eastAsia="方正书宋_GBK" w:cs="宋体"/>
                <w:snapToGrid w:val="0"/>
                <w:color w:val="000000"/>
                <w:sz w:val="18"/>
                <w:szCs w:val="18"/>
              </w:rPr>
              <w:t>6.环境保护行政许可、行政处罚、举报电话、投诉处理、舆情引导等信息；</w:t>
            </w:r>
          </w:p>
          <w:p>
            <w:pPr>
              <w:adjustRightInd w:val="0"/>
              <w:snapToGrid w:val="0"/>
              <w:spacing w:line="220" w:lineRule="exact"/>
              <w:rPr>
                <w:rFonts w:hint="eastAsia" w:eastAsia="方正书宋_GBK" w:cs="宋体"/>
                <w:snapToGrid w:val="0"/>
                <w:color w:val="000000"/>
                <w:sz w:val="18"/>
                <w:szCs w:val="18"/>
              </w:rPr>
            </w:pPr>
            <w:r>
              <w:rPr>
                <w:rFonts w:hint="eastAsia" w:eastAsia="方正书宋_GBK" w:cs="宋体"/>
                <w:snapToGrid w:val="0"/>
                <w:color w:val="000000"/>
                <w:sz w:val="18"/>
                <w:szCs w:val="18"/>
              </w:rPr>
              <w:t>7.重点排污单位名录及排放水污染物的种类、浓度等信息；</w:t>
            </w:r>
          </w:p>
          <w:p>
            <w:pPr>
              <w:adjustRightInd w:val="0"/>
              <w:snapToGrid w:val="0"/>
              <w:spacing w:line="220" w:lineRule="exact"/>
              <w:rPr>
                <w:rFonts w:hint="eastAsia" w:eastAsia="方正书宋_GBK" w:cs="宋体"/>
                <w:snapToGrid w:val="0"/>
                <w:color w:val="000000"/>
                <w:sz w:val="18"/>
                <w:szCs w:val="18"/>
              </w:rPr>
            </w:pPr>
            <w:r>
              <w:rPr>
                <w:rFonts w:hint="eastAsia" w:eastAsia="方正书宋_GBK" w:cs="宋体"/>
                <w:snapToGrid w:val="0"/>
                <w:color w:val="000000"/>
                <w:sz w:val="18"/>
                <w:szCs w:val="18"/>
              </w:rPr>
              <w:t>8.水污染应急预案。</w:t>
            </w:r>
          </w:p>
        </w:tc>
        <w:tc>
          <w:tcPr>
            <w:tcW w:w="3359" w:type="dxa"/>
            <w:vAlign w:val="center"/>
          </w:tcPr>
          <w:p>
            <w:pPr>
              <w:adjustRightInd w:val="0"/>
              <w:snapToGrid w:val="0"/>
              <w:spacing w:line="220" w:lineRule="exact"/>
              <w:rPr>
                <w:rFonts w:hint="eastAsia" w:eastAsia="方正书宋_GBK" w:cs="宋体"/>
                <w:snapToGrid w:val="0"/>
                <w:color w:val="000000"/>
                <w:sz w:val="18"/>
                <w:szCs w:val="18"/>
              </w:rPr>
            </w:pPr>
            <w:r>
              <w:rPr>
                <w:rFonts w:hint="eastAsia" w:eastAsia="方正书宋_GBK" w:cs="宋体"/>
                <w:snapToGrid w:val="0"/>
                <w:color w:val="000000"/>
                <w:sz w:val="18"/>
                <w:szCs w:val="18"/>
              </w:rPr>
              <w:t>1.市县水污染防治政策措施、规划、饮用水安全突发事件应急预案及解读，预警防范，宣传教育等信息；</w:t>
            </w:r>
          </w:p>
          <w:p>
            <w:pPr>
              <w:adjustRightInd w:val="0"/>
              <w:snapToGrid w:val="0"/>
              <w:spacing w:line="220" w:lineRule="exact"/>
              <w:rPr>
                <w:rFonts w:hint="eastAsia" w:eastAsia="方正书宋_GBK" w:cs="宋体"/>
                <w:snapToGrid w:val="0"/>
                <w:color w:val="000000"/>
                <w:sz w:val="18"/>
                <w:szCs w:val="18"/>
              </w:rPr>
            </w:pPr>
            <w:r>
              <w:rPr>
                <w:rFonts w:hint="eastAsia" w:eastAsia="方正书宋_GBK" w:cs="宋体"/>
                <w:snapToGrid w:val="0"/>
                <w:color w:val="000000"/>
                <w:sz w:val="18"/>
                <w:szCs w:val="18"/>
              </w:rPr>
              <w:t>2.水污染防治实施效果，污染源监测及减排，建设项目环境影响评价审批；</w:t>
            </w:r>
          </w:p>
          <w:p>
            <w:pPr>
              <w:adjustRightInd w:val="0"/>
              <w:snapToGrid w:val="0"/>
              <w:spacing w:line="220" w:lineRule="exact"/>
              <w:rPr>
                <w:rFonts w:hint="eastAsia" w:eastAsia="方正书宋_GBK" w:cs="宋体"/>
                <w:snapToGrid w:val="0"/>
                <w:color w:val="000000"/>
                <w:sz w:val="18"/>
                <w:szCs w:val="18"/>
              </w:rPr>
            </w:pPr>
            <w:r>
              <w:rPr>
                <w:rFonts w:hint="eastAsia" w:eastAsia="方正书宋_GBK" w:cs="宋体"/>
                <w:snapToGrid w:val="0"/>
                <w:color w:val="000000"/>
                <w:sz w:val="18"/>
                <w:szCs w:val="18"/>
              </w:rPr>
              <w:t>3.水环境质量限期达标规划、执行情况；</w:t>
            </w:r>
          </w:p>
          <w:p>
            <w:pPr>
              <w:adjustRightInd w:val="0"/>
              <w:snapToGrid w:val="0"/>
              <w:spacing w:line="220" w:lineRule="exact"/>
              <w:rPr>
                <w:rFonts w:hint="eastAsia" w:eastAsia="方正书宋_GBK" w:cs="宋体"/>
                <w:snapToGrid w:val="0"/>
                <w:color w:val="000000"/>
                <w:sz w:val="18"/>
                <w:szCs w:val="18"/>
              </w:rPr>
            </w:pPr>
            <w:r>
              <w:rPr>
                <w:rFonts w:hint="eastAsia" w:eastAsia="方正书宋_GBK" w:cs="宋体"/>
                <w:snapToGrid w:val="0"/>
                <w:color w:val="000000"/>
                <w:sz w:val="18"/>
                <w:szCs w:val="18"/>
              </w:rPr>
              <w:t>4.重大水污染事件调查处理结果、约谈情况；</w:t>
            </w:r>
          </w:p>
          <w:p>
            <w:pPr>
              <w:adjustRightInd w:val="0"/>
              <w:snapToGrid w:val="0"/>
              <w:spacing w:line="220" w:lineRule="exact"/>
              <w:rPr>
                <w:rFonts w:hint="eastAsia" w:eastAsia="方正书宋_GBK" w:cs="宋体"/>
                <w:snapToGrid w:val="0"/>
                <w:color w:val="000000"/>
                <w:sz w:val="18"/>
                <w:szCs w:val="18"/>
              </w:rPr>
            </w:pPr>
            <w:r>
              <w:rPr>
                <w:rFonts w:hint="eastAsia" w:eastAsia="方正书宋_GBK" w:cs="宋体"/>
                <w:snapToGrid w:val="0"/>
                <w:color w:val="000000"/>
                <w:sz w:val="18"/>
                <w:szCs w:val="18"/>
              </w:rPr>
              <w:t>5.水环境质量状况、饮用水安全状况、大范围重污染水预警提示，重污染水期间信息；</w:t>
            </w:r>
          </w:p>
          <w:p>
            <w:pPr>
              <w:adjustRightInd w:val="0"/>
              <w:snapToGrid w:val="0"/>
              <w:spacing w:line="220" w:lineRule="exact"/>
              <w:rPr>
                <w:rFonts w:hint="eastAsia" w:eastAsia="方正书宋_GBK" w:cs="宋体"/>
                <w:snapToGrid w:val="0"/>
                <w:color w:val="000000"/>
                <w:sz w:val="18"/>
                <w:szCs w:val="18"/>
              </w:rPr>
            </w:pPr>
            <w:r>
              <w:rPr>
                <w:rFonts w:hint="eastAsia" w:eastAsia="方正书宋_GBK" w:cs="宋体"/>
                <w:snapToGrid w:val="0"/>
                <w:color w:val="000000"/>
                <w:sz w:val="18"/>
                <w:szCs w:val="18"/>
              </w:rPr>
              <w:t>6.有毒有害水污染物名录及排放有毒有害水污染物等信息；</w:t>
            </w:r>
          </w:p>
          <w:p>
            <w:pPr>
              <w:adjustRightInd w:val="0"/>
              <w:snapToGrid w:val="0"/>
              <w:spacing w:line="220" w:lineRule="exact"/>
              <w:rPr>
                <w:rFonts w:hint="eastAsia" w:eastAsia="方正书宋_GBK" w:cs="宋体"/>
                <w:snapToGrid w:val="0"/>
                <w:color w:val="000000"/>
                <w:sz w:val="18"/>
                <w:szCs w:val="18"/>
              </w:rPr>
            </w:pPr>
            <w:r>
              <w:rPr>
                <w:rFonts w:hint="eastAsia" w:eastAsia="方正书宋_GBK" w:cs="宋体"/>
                <w:snapToGrid w:val="0"/>
                <w:color w:val="000000"/>
                <w:sz w:val="18"/>
                <w:szCs w:val="18"/>
              </w:rPr>
              <w:t>7.重点排污单位名录及排污单位排放水污染物的种类、数量和浓度等信息；</w:t>
            </w:r>
          </w:p>
          <w:p>
            <w:pPr>
              <w:adjustRightInd w:val="0"/>
              <w:snapToGrid w:val="0"/>
              <w:spacing w:line="220" w:lineRule="exact"/>
              <w:rPr>
                <w:rFonts w:hint="eastAsia" w:eastAsia="方正书宋_GBK" w:cs="宋体"/>
                <w:snapToGrid w:val="0"/>
                <w:color w:val="000000"/>
                <w:sz w:val="18"/>
                <w:szCs w:val="18"/>
              </w:rPr>
            </w:pPr>
            <w:r>
              <w:rPr>
                <w:rFonts w:hint="eastAsia" w:eastAsia="方正书宋_GBK" w:cs="宋体"/>
                <w:snapToGrid w:val="0"/>
                <w:color w:val="000000"/>
                <w:sz w:val="18"/>
                <w:szCs w:val="18"/>
              </w:rPr>
              <w:t>8.环境保护行政许可、行政处罚、举报电话、投诉处理、舆情引导等信息。</w:t>
            </w:r>
          </w:p>
        </w:tc>
        <w:tc>
          <w:tcPr>
            <w:tcW w:w="1246" w:type="dxa"/>
            <w:vAlign w:val="center"/>
          </w:tcPr>
          <w:p>
            <w:pPr>
              <w:adjustRightInd w:val="0"/>
              <w:snapToGrid w:val="0"/>
              <w:spacing w:line="220" w:lineRule="exact"/>
              <w:rPr>
                <w:rFonts w:hint="eastAsia" w:eastAsia="方正书宋_GBK" w:cs="宋体"/>
                <w:snapToGrid w:val="0"/>
                <w:color w:val="000000"/>
                <w:sz w:val="18"/>
                <w:szCs w:val="18"/>
              </w:rPr>
            </w:pPr>
            <w:r>
              <w:rPr>
                <w:rFonts w:hint="eastAsia" w:eastAsia="方正书宋_GBK" w:cs="宋体"/>
                <w:snapToGrid w:val="0"/>
                <w:color w:val="000000"/>
                <w:sz w:val="18"/>
                <w:szCs w:val="18"/>
              </w:rPr>
              <w:t>自治区环境保护厅、水利厅网站，各市县政府及对应部门网站</w:t>
            </w:r>
          </w:p>
        </w:tc>
        <w:tc>
          <w:tcPr>
            <w:tcW w:w="1890" w:type="dxa"/>
            <w:vAlign w:val="center"/>
          </w:tcPr>
          <w:p>
            <w:pPr>
              <w:adjustRightInd w:val="0"/>
              <w:snapToGrid w:val="0"/>
              <w:spacing w:line="220" w:lineRule="exact"/>
              <w:rPr>
                <w:rFonts w:hint="eastAsia" w:eastAsia="方正书宋_GBK" w:cs="宋体"/>
                <w:snapToGrid w:val="0"/>
                <w:color w:val="000000"/>
                <w:sz w:val="18"/>
                <w:szCs w:val="18"/>
              </w:rPr>
            </w:pPr>
            <w:r>
              <w:rPr>
                <w:rFonts w:hint="eastAsia" w:eastAsia="方正书宋_GBK" w:cs="宋体"/>
                <w:snapToGrid w:val="0"/>
                <w:color w:val="000000"/>
                <w:sz w:val="18"/>
                <w:szCs w:val="18"/>
              </w:rPr>
              <w:t>信息形成或变更之日起20个工作日（除法律法规另有规定外，行政许可、行政处罚事项自作出行政决定之日起7个工作日）</w:t>
            </w:r>
          </w:p>
        </w:tc>
        <w:tc>
          <w:tcPr>
            <w:tcW w:w="1415" w:type="dxa"/>
            <w:vAlign w:val="center"/>
          </w:tcPr>
          <w:p>
            <w:pPr>
              <w:adjustRightInd w:val="0"/>
              <w:snapToGrid w:val="0"/>
              <w:spacing w:line="220" w:lineRule="exact"/>
              <w:rPr>
                <w:rFonts w:hint="eastAsia" w:eastAsia="方正书宋_GBK" w:cs="宋体"/>
                <w:snapToGrid w:val="0"/>
                <w:color w:val="000000"/>
                <w:sz w:val="18"/>
                <w:szCs w:val="18"/>
              </w:rPr>
            </w:pPr>
            <w:r>
              <w:rPr>
                <w:rFonts w:hint="eastAsia" w:eastAsia="方正书宋_GBK" w:cs="宋体"/>
                <w:snapToGrid w:val="0"/>
                <w:color w:val="000000"/>
                <w:sz w:val="18"/>
                <w:szCs w:val="18"/>
              </w:rPr>
              <w:t>自治区环境保护厅、水利厅，各市县对应部门</w:t>
            </w:r>
          </w:p>
        </w:tc>
        <w:tc>
          <w:tcPr>
            <w:tcW w:w="1029" w:type="dxa"/>
            <w:vAlign w:val="center"/>
          </w:tcPr>
          <w:p>
            <w:pPr>
              <w:adjustRightInd w:val="0"/>
              <w:snapToGrid w:val="0"/>
              <w:spacing w:line="220" w:lineRule="exact"/>
              <w:rPr>
                <w:rFonts w:hint="eastAsia" w:eastAsia="方正书宋_GBK" w:cs="宋体"/>
                <w:snapToGrid w:val="0"/>
                <w:color w:val="000000"/>
                <w:sz w:val="18"/>
                <w:szCs w:val="18"/>
              </w:rPr>
            </w:pPr>
            <w:r>
              <w:rPr>
                <w:rFonts w:hint="eastAsia" w:eastAsia="方正书宋_GBK" w:cs="宋体"/>
                <w:snapToGrid w:val="0"/>
                <w:color w:val="000000"/>
                <w:sz w:val="18"/>
                <w:szCs w:val="18"/>
              </w:rPr>
              <w:t>责任主体对外公布的办公室电话或其他专用电话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261" w:hRule="atLeast"/>
          <w:jc w:val="center"/>
        </w:trPr>
        <w:tc>
          <w:tcPr>
            <w:tcW w:w="547" w:type="dxa"/>
            <w:shd w:val="clear" w:color="auto" w:fill="auto"/>
            <w:vAlign w:val="center"/>
          </w:tcPr>
          <w:p>
            <w:pPr>
              <w:adjustRightInd w:val="0"/>
              <w:snapToGrid w:val="0"/>
              <w:jc w:val="center"/>
              <w:rPr>
                <w:rFonts w:hint="eastAsia" w:eastAsia="方正书宋_GBK" w:cs="宋体"/>
                <w:snapToGrid w:val="0"/>
                <w:color w:val="000000"/>
                <w:sz w:val="18"/>
                <w:szCs w:val="18"/>
              </w:rPr>
            </w:pPr>
            <w:r>
              <w:rPr>
                <w:rFonts w:hint="eastAsia" w:eastAsia="方正书宋_GBK" w:cs="宋体"/>
                <w:snapToGrid w:val="0"/>
                <w:color w:val="000000"/>
                <w:sz w:val="18"/>
                <w:szCs w:val="18"/>
              </w:rPr>
              <w:t>五、</w:t>
            </w:r>
          </w:p>
          <w:p>
            <w:pPr>
              <w:adjustRightInd w:val="0"/>
              <w:snapToGrid w:val="0"/>
              <w:jc w:val="center"/>
              <w:rPr>
                <w:rFonts w:hint="eastAsia" w:eastAsia="方正书宋_GBK" w:cs="宋体"/>
                <w:snapToGrid w:val="0"/>
                <w:color w:val="000000"/>
                <w:sz w:val="18"/>
                <w:szCs w:val="18"/>
              </w:rPr>
            </w:pPr>
            <w:r>
              <w:rPr>
                <w:rFonts w:hint="eastAsia" w:eastAsia="方正书宋_GBK" w:cs="宋体"/>
                <w:snapToGrid w:val="0"/>
                <w:color w:val="000000"/>
                <w:sz w:val="18"/>
                <w:szCs w:val="18"/>
              </w:rPr>
              <w:t>环境</w:t>
            </w:r>
          </w:p>
          <w:p>
            <w:pPr>
              <w:adjustRightInd w:val="0"/>
              <w:snapToGrid w:val="0"/>
              <w:jc w:val="center"/>
              <w:rPr>
                <w:rFonts w:hint="eastAsia" w:eastAsia="方正书宋_GBK" w:cs="宋体"/>
                <w:snapToGrid w:val="0"/>
                <w:color w:val="000000"/>
                <w:sz w:val="18"/>
                <w:szCs w:val="18"/>
              </w:rPr>
            </w:pPr>
            <w:r>
              <w:rPr>
                <w:rFonts w:hint="eastAsia" w:eastAsia="方正书宋_GBK" w:cs="宋体"/>
                <w:snapToGrid w:val="0"/>
                <w:color w:val="000000"/>
                <w:sz w:val="18"/>
                <w:szCs w:val="18"/>
              </w:rPr>
              <w:t>保护</w:t>
            </w:r>
          </w:p>
          <w:p>
            <w:pPr>
              <w:adjustRightInd w:val="0"/>
              <w:snapToGrid w:val="0"/>
              <w:jc w:val="center"/>
              <w:rPr>
                <w:rFonts w:hint="eastAsia" w:eastAsia="方正书宋_GBK" w:cs="宋体"/>
                <w:snapToGrid w:val="0"/>
                <w:color w:val="000000"/>
                <w:sz w:val="18"/>
                <w:szCs w:val="18"/>
              </w:rPr>
            </w:pPr>
            <w:r>
              <w:rPr>
                <w:rFonts w:hint="eastAsia" w:eastAsia="方正书宋_GBK" w:cs="宋体"/>
                <w:snapToGrid w:val="0"/>
                <w:color w:val="000000"/>
                <w:sz w:val="18"/>
                <w:szCs w:val="18"/>
              </w:rPr>
              <w:t>领域</w:t>
            </w:r>
          </w:p>
        </w:tc>
        <w:tc>
          <w:tcPr>
            <w:tcW w:w="896" w:type="dxa"/>
            <w:vAlign w:val="center"/>
          </w:tcPr>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土壤污染管控和修复</w:t>
            </w:r>
          </w:p>
        </w:tc>
        <w:tc>
          <w:tcPr>
            <w:tcW w:w="2716" w:type="dxa"/>
            <w:vAlign w:val="center"/>
          </w:tcPr>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1.自治区土壤污染管控和修复政策措施、规划及解读；</w:t>
            </w:r>
          </w:p>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2.土壤污染管控和修复实施效果，污染源监测及减排，建设项目环境影响评价审批；</w:t>
            </w:r>
          </w:p>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3.重大土壤污染事件调查处理结果、约谈情况；</w:t>
            </w:r>
          </w:p>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4.土壤环境状况；</w:t>
            </w:r>
          </w:p>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5.重点行业企业产生的污染物名称、排放浓度等情况；</w:t>
            </w:r>
          </w:p>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6.环境保护行政许可、行政处罚、举报电话、投诉处理、舆情引导等信息。</w:t>
            </w:r>
          </w:p>
        </w:tc>
        <w:tc>
          <w:tcPr>
            <w:tcW w:w="3359" w:type="dxa"/>
            <w:vAlign w:val="center"/>
          </w:tcPr>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1.市县土壤污染管控和修复政策措施、规划及解读，宣传教育等信息；</w:t>
            </w:r>
          </w:p>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2.土壤污染管控和修复实施效果，污染源监测及减排，建设项目环境影响评价审批；</w:t>
            </w:r>
          </w:p>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3.重大土壤污染事件调查处理结果、约谈情况；</w:t>
            </w:r>
          </w:p>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4.土壤环境状况；</w:t>
            </w:r>
          </w:p>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5.重点行业企业产生的污染物名称、排放方式、排放浓度、排放总量，以及污染防治设施建设和运行情况；</w:t>
            </w:r>
          </w:p>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6.环境保护行政许可、行政处罚、举报电话、投诉处理、舆情引导等信息。</w:t>
            </w:r>
          </w:p>
        </w:tc>
        <w:tc>
          <w:tcPr>
            <w:tcW w:w="1246" w:type="dxa"/>
            <w:vAlign w:val="center"/>
          </w:tcPr>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自治区环境保护厅网站，各市县政府及对应部门网站</w:t>
            </w:r>
          </w:p>
        </w:tc>
        <w:tc>
          <w:tcPr>
            <w:tcW w:w="1890" w:type="dxa"/>
            <w:vAlign w:val="center"/>
          </w:tcPr>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信息形成或变更之日起20个工作日（除法律法规另有规定外，行政许可、行政处罚事项自作出行政决定之日起7个工作日）</w:t>
            </w:r>
          </w:p>
        </w:tc>
        <w:tc>
          <w:tcPr>
            <w:tcW w:w="1415" w:type="dxa"/>
            <w:vAlign w:val="center"/>
          </w:tcPr>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自治区环境保护厅，各市县对应部门</w:t>
            </w:r>
          </w:p>
        </w:tc>
        <w:tc>
          <w:tcPr>
            <w:tcW w:w="1029" w:type="dxa"/>
            <w:vAlign w:val="center"/>
          </w:tcPr>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责任主体对外公布的办公室电话或其他专用电话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827" w:hRule="atLeast"/>
          <w:jc w:val="center"/>
        </w:trPr>
        <w:tc>
          <w:tcPr>
            <w:tcW w:w="547" w:type="dxa"/>
            <w:shd w:val="clear" w:color="auto" w:fill="auto"/>
            <w:vAlign w:val="center"/>
          </w:tcPr>
          <w:p>
            <w:pPr>
              <w:adjustRightInd w:val="0"/>
              <w:snapToGrid w:val="0"/>
              <w:jc w:val="center"/>
              <w:rPr>
                <w:rFonts w:hint="eastAsia" w:eastAsia="方正书宋_GBK" w:cs="宋体"/>
                <w:snapToGrid w:val="0"/>
                <w:color w:val="000000"/>
                <w:sz w:val="18"/>
                <w:szCs w:val="18"/>
              </w:rPr>
            </w:pPr>
            <w:r>
              <w:rPr>
                <w:rFonts w:hint="eastAsia" w:eastAsia="方正书宋_GBK" w:cs="宋体"/>
                <w:snapToGrid w:val="0"/>
                <w:color w:val="000000"/>
                <w:sz w:val="18"/>
                <w:szCs w:val="18"/>
              </w:rPr>
              <w:t>六、</w:t>
            </w:r>
          </w:p>
          <w:p>
            <w:pPr>
              <w:adjustRightInd w:val="0"/>
              <w:snapToGrid w:val="0"/>
              <w:jc w:val="center"/>
              <w:rPr>
                <w:rFonts w:hint="eastAsia" w:eastAsia="方正书宋_GBK" w:cs="宋体"/>
                <w:snapToGrid w:val="0"/>
                <w:color w:val="000000"/>
                <w:sz w:val="18"/>
                <w:szCs w:val="18"/>
              </w:rPr>
            </w:pPr>
            <w:r>
              <w:rPr>
                <w:rFonts w:hint="eastAsia" w:eastAsia="方正书宋_GBK" w:cs="宋体"/>
                <w:snapToGrid w:val="0"/>
                <w:color w:val="000000"/>
                <w:sz w:val="18"/>
                <w:szCs w:val="18"/>
              </w:rPr>
              <w:t>灾害</w:t>
            </w:r>
          </w:p>
          <w:p>
            <w:pPr>
              <w:adjustRightInd w:val="0"/>
              <w:snapToGrid w:val="0"/>
              <w:jc w:val="center"/>
              <w:rPr>
                <w:rFonts w:hint="eastAsia" w:eastAsia="方正书宋_GBK" w:cs="宋体"/>
                <w:snapToGrid w:val="0"/>
                <w:color w:val="000000"/>
                <w:sz w:val="18"/>
                <w:szCs w:val="18"/>
              </w:rPr>
            </w:pPr>
            <w:r>
              <w:rPr>
                <w:rFonts w:hint="eastAsia" w:eastAsia="方正书宋_GBK" w:cs="宋体"/>
                <w:snapToGrid w:val="0"/>
                <w:color w:val="000000"/>
                <w:sz w:val="18"/>
                <w:szCs w:val="18"/>
              </w:rPr>
              <w:t>事故</w:t>
            </w:r>
          </w:p>
          <w:p>
            <w:pPr>
              <w:adjustRightInd w:val="0"/>
              <w:snapToGrid w:val="0"/>
              <w:jc w:val="center"/>
              <w:rPr>
                <w:rFonts w:hint="eastAsia" w:eastAsia="方正书宋_GBK" w:cs="宋体"/>
                <w:snapToGrid w:val="0"/>
                <w:color w:val="000000"/>
                <w:sz w:val="18"/>
                <w:szCs w:val="18"/>
              </w:rPr>
            </w:pPr>
            <w:r>
              <w:rPr>
                <w:rFonts w:hint="eastAsia" w:eastAsia="方正书宋_GBK" w:cs="宋体"/>
                <w:snapToGrid w:val="0"/>
                <w:color w:val="000000"/>
                <w:sz w:val="18"/>
                <w:szCs w:val="18"/>
              </w:rPr>
              <w:t>救援</w:t>
            </w:r>
          </w:p>
          <w:p>
            <w:pPr>
              <w:adjustRightInd w:val="0"/>
              <w:snapToGrid w:val="0"/>
              <w:jc w:val="center"/>
              <w:rPr>
                <w:rFonts w:hint="eastAsia" w:eastAsia="方正书宋_GBK" w:cs="宋体"/>
                <w:snapToGrid w:val="0"/>
                <w:color w:val="000000"/>
                <w:sz w:val="18"/>
                <w:szCs w:val="18"/>
              </w:rPr>
            </w:pPr>
            <w:r>
              <w:rPr>
                <w:rFonts w:hint="eastAsia" w:eastAsia="方正书宋_GBK" w:cs="宋体"/>
                <w:snapToGrid w:val="0"/>
                <w:color w:val="000000"/>
                <w:sz w:val="18"/>
                <w:szCs w:val="18"/>
              </w:rPr>
              <w:t>领域</w:t>
            </w:r>
          </w:p>
        </w:tc>
        <w:tc>
          <w:tcPr>
            <w:tcW w:w="896" w:type="dxa"/>
            <w:vAlign w:val="center"/>
          </w:tcPr>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自然灾害</w:t>
            </w:r>
          </w:p>
        </w:tc>
        <w:tc>
          <w:tcPr>
            <w:tcW w:w="2716" w:type="dxa"/>
            <w:vAlign w:val="center"/>
          </w:tcPr>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1.自治区出台的有关自然灾害应急预案、政策及解读，预警防范，目标任务、涉及范围；</w:t>
            </w:r>
          </w:p>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2.自然灾害应急处置与救援、医疗救护与卫生防疫、次生灾害预警防范等工作情况及动态信息；</w:t>
            </w:r>
          </w:p>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3.救助款物和捐赠款物的数量、使用情况，救助对象及其接受救助款物数额总体情况；</w:t>
            </w:r>
          </w:p>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4.灾后恢复重建工作进展情况；</w:t>
            </w:r>
          </w:p>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5.舆情回应情况。</w:t>
            </w:r>
          </w:p>
        </w:tc>
        <w:tc>
          <w:tcPr>
            <w:tcW w:w="3359" w:type="dxa"/>
            <w:vAlign w:val="center"/>
          </w:tcPr>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1.市县出台的有关自然灾害的应急预案、政策及解读，预警防范，宣传教育等信息；</w:t>
            </w:r>
          </w:p>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2.自然灾害应急处置与救援、医疗救护与卫生防疫、次生灾害预警防范等工作情况；</w:t>
            </w:r>
          </w:p>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3.灾难发生时间、地点、人员伤亡、财产损失以及自然灾害救助工作动态、成效，下一步安排等详细信息；</w:t>
            </w:r>
          </w:p>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4.救助款物和捐赠款物的数量、使用情况，救助对象及其接受救助款物数额详细信息；</w:t>
            </w:r>
          </w:p>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5.灾后恢复重建工作进展情况；</w:t>
            </w:r>
          </w:p>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6.舆情回应信息。</w:t>
            </w:r>
          </w:p>
        </w:tc>
        <w:tc>
          <w:tcPr>
            <w:tcW w:w="1246" w:type="dxa"/>
            <w:vAlign w:val="center"/>
          </w:tcPr>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自治区政府应急办、气象局、地震局、国土资源厅、海洋和渔业厅、安全监管局、民政厅，广西红十字会网站，各市县政府及对应部门网站</w:t>
            </w:r>
          </w:p>
        </w:tc>
        <w:tc>
          <w:tcPr>
            <w:tcW w:w="1890" w:type="dxa"/>
            <w:vAlign w:val="center"/>
          </w:tcPr>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信息形成或变更之日起20个工作日（除法律法规另有规定外，行政许可、行政处罚事项自作出行政决定之日起7个工作日）</w:t>
            </w:r>
          </w:p>
        </w:tc>
        <w:tc>
          <w:tcPr>
            <w:tcW w:w="1415" w:type="dxa"/>
            <w:vAlign w:val="center"/>
          </w:tcPr>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自治区政府应急办、气象局、地震局、国土资源厅、海洋和渔业厅、安全监管局、民政厅，广西红十字会，各市县对应部门。</w:t>
            </w:r>
          </w:p>
        </w:tc>
        <w:tc>
          <w:tcPr>
            <w:tcW w:w="1029" w:type="dxa"/>
            <w:vAlign w:val="center"/>
          </w:tcPr>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责任主体对外公布的办公室电话或其他专用电话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387" w:hRule="atLeast"/>
          <w:jc w:val="center"/>
        </w:trPr>
        <w:tc>
          <w:tcPr>
            <w:tcW w:w="547" w:type="dxa"/>
            <w:vMerge w:val="restart"/>
            <w:shd w:val="clear" w:color="auto" w:fill="auto"/>
            <w:vAlign w:val="center"/>
          </w:tcPr>
          <w:p>
            <w:pPr>
              <w:adjustRightInd w:val="0"/>
              <w:snapToGrid w:val="0"/>
              <w:jc w:val="center"/>
              <w:rPr>
                <w:rFonts w:hint="eastAsia" w:eastAsia="方正书宋_GBK" w:cs="宋体"/>
                <w:snapToGrid w:val="0"/>
                <w:color w:val="000000"/>
                <w:sz w:val="18"/>
                <w:szCs w:val="18"/>
              </w:rPr>
            </w:pPr>
            <w:r>
              <w:rPr>
                <w:rFonts w:hint="eastAsia" w:eastAsia="方正书宋_GBK" w:cs="宋体"/>
                <w:snapToGrid w:val="0"/>
                <w:color w:val="000000"/>
                <w:sz w:val="18"/>
                <w:szCs w:val="18"/>
              </w:rPr>
              <w:t>六、</w:t>
            </w:r>
          </w:p>
          <w:p>
            <w:pPr>
              <w:adjustRightInd w:val="0"/>
              <w:snapToGrid w:val="0"/>
              <w:jc w:val="center"/>
              <w:rPr>
                <w:rFonts w:hint="eastAsia" w:eastAsia="方正书宋_GBK" w:cs="宋体"/>
                <w:snapToGrid w:val="0"/>
                <w:color w:val="000000"/>
                <w:sz w:val="18"/>
                <w:szCs w:val="18"/>
              </w:rPr>
            </w:pPr>
            <w:r>
              <w:rPr>
                <w:rFonts w:hint="eastAsia" w:eastAsia="方正书宋_GBK" w:cs="宋体"/>
                <w:snapToGrid w:val="0"/>
                <w:color w:val="000000"/>
                <w:sz w:val="18"/>
                <w:szCs w:val="18"/>
              </w:rPr>
              <w:t>灾害</w:t>
            </w:r>
          </w:p>
          <w:p>
            <w:pPr>
              <w:adjustRightInd w:val="0"/>
              <w:snapToGrid w:val="0"/>
              <w:jc w:val="center"/>
              <w:rPr>
                <w:rFonts w:hint="eastAsia" w:eastAsia="方正书宋_GBK" w:cs="宋体"/>
                <w:snapToGrid w:val="0"/>
                <w:color w:val="000000"/>
                <w:sz w:val="18"/>
                <w:szCs w:val="18"/>
              </w:rPr>
            </w:pPr>
            <w:r>
              <w:rPr>
                <w:rFonts w:hint="eastAsia" w:eastAsia="方正书宋_GBK" w:cs="宋体"/>
                <w:snapToGrid w:val="0"/>
                <w:color w:val="000000"/>
                <w:sz w:val="18"/>
                <w:szCs w:val="18"/>
              </w:rPr>
              <w:t>事故</w:t>
            </w:r>
          </w:p>
          <w:p>
            <w:pPr>
              <w:adjustRightInd w:val="0"/>
              <w:snapToGrid w:val="0"/>
              <w:jc w:val="center"/>
              <w:rPr>
                <w:rFonts w:hint="eastAsia" w:eastAsia="方正书宋_GBK" w:cs="宋体"/>
                <w:snapToGrid w:val="0"/>
                <w:color w:val="000000"/>
                <w:sz w:val="18"/>
                <w:szCs w:val="18"/>
              </w:rPr>
            </w:pPr>
            <w:r>
              <w:rPr>
                <w:rFonts w:hint="eastAsia" w:eastAsia="方正书宋_GBK" w:cs="宋体"/>
                <w:snapToGrid w:val="0"/>
                <w:color w:val="000000"/>
                <w:sz w:val="18"/>
                <w:szCs w:val="18"/>
              </w:rPr>
              <w:t>救援</w:t>
            </w:r>
          </w:p>
          <w:p>
            <w:pPr>
              <w:adjustRightInd w:val="0"/>
              <w:snapToGrid w:val="0"/>
              <w:jc w:val="center"/>
              <w:rPr>
                <w:rFonts w:hint="eastAsia" w:eastAsia="方正书宋_GBK" w:cs="宋体"/>
                <w:snapToGrid w:val="0"/>
                <w:color w:val="000000"/>
                <w:sz w:val="18"/>
                <w:szCs w:val="18"/>
              </w:rPr>
            </w:pPr>
            <w:r>
              <w:rPr>
                <w:rFonts w:hint="eastAsia" w:eastAsia="方正书宋_GBK" w:cs="宋体"/>
                <w:snapToGrid w:val="0"/>
                <w:color w:val="000000"/>
                <w:sz w:val="18"/>
                <w:szCs w:val="18"/>
              </w:rPr>
              <w:t>领域</w:t>
            </w:r>
          </w:p>
        </w:tc>
        <w:tc>
          <w:tcPr>
            <w:tcW w:w="896" w:type="dxa"/>
            <w:vAlign w:val="center"/>
          </w:tcPr>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重大事故灾难</w:t>
            </w:r>
          </w:p>
        </w:tc>
        <w:tc>
          <w:tcPr>
            <w:tcW w:w="2716" w:type="dxa"/>
            <w:vAlign w:val="center"/>
          </w:tcPr>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1.自治区出台的有关重大事故灾难应急预案、政策及解读，预警防范，目标任务、涉及范围；</w:t>
            </w:r>
          </w:p>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2.重大事故灾难应急处置与救援、医疗救护与卫生防疫、次生灾害预警防范等工作情况及动态信息；</w:t>
            </w:r>
          </w:p>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3.救助款物和捐赠款物的数量、使用情况，救助对象及其接受救助款物数额总体情况；</w:t>
            </w:r>
          </w:p>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4.灾后恢复重建工作进展情况；</w:t>
            </w:r>
          </w:p>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5.舆情回应情况。</w:t>
            </w:r>
          </w:p>
        </w:tc>
        <w:tc>
          <w:tcPr>
            <w:tcW w:w="3359" w:type="dxa"/>
            <w:vAlign w:val="center"/>
          </w:tcPr>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1.市县出台的有关事故灾难应急预案、政策及解读，预警防范，宣传教育等信息；</w:t>
            </w:r>
          </w:p>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2.重大事故灾难应急处置与救援、医疗救护与卫生防疫、次生灾害预警防范等工作情况；</w:t>
            </w:r>
          </w:p>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3.事故灾难发生时间、地点、人员伤亡、损失情况、应急救援过程、事故查处、责任追究等信息；</w:t>
            </w:r>
          </w:p>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4.救助款物和捐赠款物的数量、使用情况，救助对象及其接受救助款物数额详细信息；</w:t>
            </w:r>
          </w:p>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5.灾后恢复重建工作进展情况；</w:t>
            </w:r>
          </w:p>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6.舆情回应信息。</w:t>
            </w:r>
          </w:p>
        </w:tc>
        <w:tc>
          <w:tcPr>
            <w:tcW w:w="1246" w:type="dxa"/>
            <w:vAlign w:val="center"/>
          </w:tcPr>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自治区政府应急办、安全监管局、民政厅，广西红十字会网站，各市县政府及对应部门网站</w:t>
            </w:r>
          </w:p>
        </w:tc>
        <w:tc>
          <w:tcPr>
            <w:tcW w:w="1890" w:type="dxa"/>
            <w:vAlign w:val="center"/>
          </w:tcPr>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信息形成或变更之日起20个工作日（除法律法规另有规定外，行政许可、行政处罚事项自作出行政决定之日起7个工作日）</w:t>
            </w:r>
          </w:p>
        </w:tc>
        <w:tc>
          <w:tcPr>
            <w:tcW w:w="1415" w:type="dxa"/>
            <w:vAlign w:val="center"/>
          </w:tcPr>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自治区政府应急办、安全监管局、民政厅，广西红十字会，各市县对应部门。</w:t>
            </w:r>
          </w:p>
        </w:tc>
        <w:tc>
          <w:tcPr>
            <w:tcW w:w="1029" w:type="dxa"/>
            <w:vAlign w:val="center"/>
          </w:tcPr>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责任主体对外公布的办公室电话或其他专用电话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659" w:hRule="atLeast"/>
          <w:jc w:val="center"/>
        </w:trPr>
        <w:tc>
          <w:tcPr>
            <w:tcW w:w="547" w:type="dxa"/>
            <w:vMerge w:val="continue"/>
            <w:shd w:val="clear" w:color="auto" w:fill="auto"/>
            <w:vAlign w:val="center"/>
          </w:tcPr>
          <w:p>
            <w:pPr>
              <w:adjustRightInd w:val="0"/>
              <w:snapToGrid w:val="0"/>
              <w:jc w:val="center"/>
              <w:rPr>
                <w:rFonts w:hint="eastAsia" w:eastAsia="方正书宋_GBK" w:cs="宋体"/>
                <w:snapToGrid w:val="0"/>
                <w:color w:val="000000"/>
                <w:sz w:val="18"/>
                <w:szCs w:val="18"/>
              </w:rPr>
            </w:pPr>
          </w:p>
        </w:tc>
        <w:tc>
          <w:tcPr>
            <w:tcW w:w="896" w:type="dxa"/>
            <w:vAlign w:val="center"/>
          </w:tcPr>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公共卫生事件</w:t>
            </w:r>
          </w:p>
        </w:tc>
        <w:tc>
          <w:tcPr>
            <w:tcW w:w="2716" w:type="dxa"/>
            <w:vAlign w:val="center"/>
          </w:tcPr>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1.自治区出台的有关公共卫生事件应急预案、政策及解读，预警防范，目标任务、涉及范围；</w:t>
            </w:r>
          </w:p>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2.公共卫生事件应急处置与救援、医疗救护与卫生防疫、次生灾害预警防范等工作情况及动态信息；</w:t>
            </w:r>
          </w:p>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3.救助款物和捐赠款物的数量、使用情况，救助对象及其接受救助款物数额总体情况；</w:t>
            </w:r>
          </w:p>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4.舆情回应情况。</w:t>
            </w:r>
          </w:p>
        </w:tc>
        <w:tc>
          <w:tcPr>
            <w:tcW w:w="3359" w:type="dxa"/>
            <w:vAlign w:val="center"/>
          </w:tcPr>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1.市县出台的有关公共卫生事件应急预 案、政策及解读，预警防范，宣传教育等信息；</w:t>
            </w:r>
          </w:p>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2.救助款物和捐赠款物的数量、使用情况，救助对象及其接受救助款物数额详细信息；</w:t>
            </w:r>
          </w:p>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3.舆情回应信息。</w:t>
            </w:r>
          </w:p>
        </w:tc>
        <w:tc>
          <w:tcPr>
            <w:tcW w:w="1246" w:type="dxa"/>
            <w:vAlign w:val="center"/>
          </w:tcPr>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自治区卫生计生委、民政厅，广西红十字会网站，各市县政府及对应部门网站</w:t>
            </w:r>
          </w:p>
        </w:tc>
        <w:tc>
          <w:tcPr>
            <w:tcW w:w="1890" w:type="dxa"/>
            <w:vAlign w:val="center"/>
          </w:tcPr>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信息形成或变更之日起20个工作日（除法律法规另有规定外，行政许可、行政处罚事项自作出行政决定之日起7个工作日）</w:t>
            </w:r>
          </w:p>
        </w:tc>
        <w:tc>
          <w:tcPr>
            <w:tcW w:w="1415" w:type="dxa"/>
            <w:vAlign w:val="center"/>
          </w:tcPr>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自治区卫生计生委、民政厅，广西红十字会，各市县对应部门。</w:t>
            </w:r>
          </w:p>
        </w:tc>
        <w:tc>
          <w:tcPr>
            <w:tcW w:w="1029" w:type="dxa"/>
            <w:vAlign w:val="center"/>
          </w:tcPr>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责任主体对外公布的办公室电话或其他专用电话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303" w:hRule="atLeast"/>
          <w:jc w:val="center"/>
        </w:trPr>
        <w:tc>
          <w:tcPr>
            <w:tcW w:w="547" w:type="dxa"/>
            <w:vMerge w:val="restart"/>
            <w:vAlign w:val="center"/>
          </w:tcPr>
          <w:p>
            <w:pPr>
              <w:adjustRightInd w:val="0"/>
              <w:snapToGrid w:val="0"/>
              <w:jc w:val="center"/>
              <w:rPr>
                <w:rFonts w:hint="eastAsia" w:eastAsia="方正书宋_GBK" w:cs="宋体"/>
                <w:snapToGrid w:val="0"/>
                <w:color w:val="000000"/>
                <w:sz w:val="18"/>
                <w:szCs w:val="18"/>
              </w:rPr>
            </w:pPr>
            <w:r>
              <w:rPr>
                <w:rFonts w:hint="eastAsia" w:eastAsia="方正书宋_GBK" w:cs="宋体"/>
                <w:snapToGrid w:val="0"/>
                <w:color w:val="000000"/>
                <w:sz w:val="18"/>
                <w:szCs w:val="18"/>
              </w:rPr>
              <w:t>七、</w:t>
            </w:r>
          </w:p>
          <w:p>
            <w:pPr>
              <w:adjustRightInd w:val="0"/>
              <w:snapToGrid w:val="0"/>
              <w:jc w:val="center"/>
              <w:rPr>
                <w:rFonts w:hint="eastAsia" w:eastAsia="方正书宋_GBK" w:cs="宋体"/>
                <w:snapToGrid w:val="0"/>
                <w:color w:val="000000"/>
                <w:sz w:val="18"/>
                <w:szCs w:val="18"/>
              </w:rPr>
            </w:pPr>
            <w:r>
              <w:rPr>
                <w:rFonts w:hint="eastAsia" w:eastAsia="方正书宋_GBK" w:cs="宋体"/>
                <w:snapToGrid w:val="0"/>
                <w:color w:val="000000"/>
                <w:sz w:val="18"/>
                <w:szCs w:val="18"/>
              </w:rPr>
              <w:t>公共</w:t>
            </w:r>
          </w:p>
          <w:p>
            <w:pPr>
              <w:adjustRightInd w:val="0"/>
              <w:snapToGrid w:val="0"/>
              <w:jc w:val="center"/>
              <w:rPr>
                <w:rFonts w:hint="eastAsia" w:eastAsia="方正书宋_GBK" w:cs="宋体"/>
                <w:snapToGrid w:val="0"/>
                <w:color w:val="000000"/>
                <w:sz w:val="18"/>
                <w:szCs w:val="18"/>
              </w:rPr>
            </w:pPr>
            <w:r>
              <w:rPr>
                <w:rFonts w:hint="eastAsia" w:eastAsia="方正书宋_GBK" w:cs="宋体"/>
                <w:snapToGrid w:val="0"/>
                <w:color w:val="000000"/>
                <w:sz w:val="18"/>
                <w:szCs w:val="18"/>
              </w:rPr>
              <w:t>文化</w:t>
            </w:r>
          </w:p>
          <w:p>
            <w:pPr>
              <w:adjustRightInd w:val="0"/>
              <w:snapToGrid w:val="0"/>
              <w:jc w:val="center"/>
              <w:rPr>
                <w:rFonts w:hint="eastAsia" w:eastAsia="方正书宋_GBK" w:cs="宋体"/>
                <w:snapToGrid w:val="0"/>
                <w:color w:val="000000"/>
                <w:sz w:val="18"/>
                <w:szCs w:val="18"/>
              </w:rPr>
            </w:pPr>
            <w:r>
              <w:rPr>
                <w:rFonts w:hint="eastAsia" w:eastAsia="方正书宋_GBK" w:cs="宋体"/>
                <w:snapToGrid w:val="0"/>
                <w:color w:val="000000"/>
                <w:sz w:val="18"/>
                <w:szCs w:val="18"/>
              </w:rPr>
              <w:t>体育</w:t>
            </w:r>
          </w:p>
          <w:p>
            <w:pPr>
              <w:adjustRightInd w:val="0"/>
              <w:snapToGrid w:val="0"/>
              <w:jc w:val="center"/>
              <w:rPr>
                <w:rFonts w:hint="eastAsia" w:eastAsia="方正书宋_GBK" w:cs="宋体"/>
                <w:snapToGrid w:val="0"/>
                <w:color w:val="000000"/>
                <w:sz w:val="18"/>
                <w:szCs w:val="18"/>
              </w:rPr>
            </w:pPr>
            <w:r>
              <w:rPr>
                <w:rFonts w:hint="eastAsia" w:eastAsia="方正书宋_GBK" w:cs="宋体"/>
                <w:snapToGrid w:val="0"/>
                <w:color w:val="000000"/>
                <w:sz w:val="18"/>
                <w:szCs w:val="18"/>
              </w:rPr>
              <w:t>领域</w:t>
            </w:r>
          </w:p>
        </w:tc>
        <w:tc>
          <w:tcPr>
            <w:tcW w:w="896" w:type="dxa"/>
            <w:vAlign w:val="center"/>
          </w:tcPr>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公共文化领域</w:t>
            </w:r>
          </w:p>
        </w:tc>
        <w:tc>
          <w:tcPr>
            <w:tcW w:w="2716" w:type="dxa"/>
            <w:vAlign w:val="center"/>
          </w:tcPr>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1.自治区出台的公共文化的服务保障政策及解读、基本公共文化服务指导、实施标准；</w:t>
            </w:r>
          </w:p>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2.公共文化服务体系建设、财政资金投入和使用、设施建设和使用；</w:t>
            </w:r>
          </w:p>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3.政府购买公共文化服务的目录、绩效评价结果等总体情况；</w:t>
            </w:r>
          </w:p>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4.免费及优惠开放公共文化服务项目和活动计划总体情况；</w:t>
            </w:r>
          </w:p>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5.全国重点文物保护单位、自治区文物保护单位等名录；</w:t>
            </w:r>
          </w:p>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6.公益性文化服务活动、受捐款物管理使用等总体信息。</w:t>
            </w:r>
          </w:p>
        </w:tc>
        <w:tc>
          <w:tcPr>
            <w:tcW w:w="3359" w:type="dxa"/>
            <w:vAlign w:val="center"/>
          </w:tcPr>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1.市县出台的有关公共文化的政策及解读；</w:t>
            </w:r>
          </w:p>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2.公共文化设施目录、服务目录等信息；</w:t>
            </w:r>
          </w:p>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3.公共文化服务财政资金投入和使用、设施建设和使用具体情况；</w:t>
            </w:r>
          </w:p>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4.政府购买公共文化服务的具体项目和内容；</w:t>
            </w:r>
          </w:p>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5.公共文化设施资产统计报告、公共文化服务开展情况的年报和绩效评价结果；</w:t>
            </w:r>
          </w:p>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6.免费及优惠开放公共文化服务项目和活动计划具体情况；</w:t>
            </w:r>
          </w:p>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7.全国重点文物保护单位、自治区、市、县文物保护单位等名录；</w:t>
            </w:r>
          </w:p>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8.公益性文化服务活动、受捐款物管理使用等具体信息。</w:t>
            </w:r>
          </w:p>
        </w:tc>
        <w:tc>
          <w:tcPr>
            <w:tcW w:w="1246" w:type="dxa"/>
            <w:vAlign w:val="center"/>
          </w:tcPr>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自治区文化厅网站，各市县政府及文化部门网站</w:t>
            </w:r>
          </w:p>
        </w:tc>
        <w:tc>
          <w:tcPr>
            <w:tcW w:w="1890" w:type="dxa"/>
            <w:vAlign w:val="center"/>
          </w:tcPr>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信息形成或变更之日起20个工作日（除法律法规另有规定外，行政许可、行政处罚事项自作出行政决定之日起7个工作日）</w:t>
            </w:r>
          </w:p>
        </w:tc>
        <w:tc>
          <w:tcPr>
            <w:tcW w:w="1415" w:type="dxa"/>
            <w:vAlign w:val="center"/>
          </w:tcPr>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自治区文化厅，各市县文化部门</w:t>
            </w:r>
          </w:p>
        </w:tc>
        <w:tc>
          <w:tcPr>
            <w:tcW w:w="1029" w:type="dxa"/>
            <w:vAlign w:val="center"/>
          </w:tcPr>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责任主体对外公布的办公室电话或其他专用电话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69" w:hRule="atLeast"/>
          <w:jc w:val="center"/>
        </w:trPr>
        <w:tc>
          <w:tcPr>
            <w:tcW w:w="547" w:type="dxa"/>
            <w:vMerge w:val="continue"/>
            <w:shd w:val="clear" w:color="auto" w:fill="auto"/>
            <w:vAlign w:val="center"/>
          </w:tcPr>
          <w:p>
            <w:pPr>
              <w:adjustRightInd w:val="0"/>
              <w:snapToGrid w:val="0"/>
              <w:jc w:val="center"/>
              <w:rPr>
                <w:rFonts w:hint="eastAsia" w:eastAsia="方正书宋_GBK" w:cs="宋体"/>
                <w:snapToGrid w:val="0"/>
                <w:color w:val="000000"/>
                <w:sz w:val="18"/>
                <w:szCs w:val="18"/>
              </w:rPr>
            </w:pPr>
          </w:p>
        </w:tc>
        <w:tc>
          <w:tcPr>
            <w:tcW w:w="896" w:type="dxa"/>
            <w:shd w:val="clear" w:color="auto" w:fill="auto"/>
            <w:vAlign w:val="center"/>
          </w:tcPr>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公共体育领域</w:t>
            </w:r>
          </w:p>
        </w:tc>
        <w:tc>
          <w:tcPr>
            <w:tcW w:w="2716" w:type="dxa"/>
            <w:shd w:val="clear" w:color="auto" w:fill="FFFFFF"/>
            <w:vAlign w:val="center"/>
          </w:tcPr>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1.自治区出台的公共体育发展政策及解读；</w:t>
            </w:r>
          </w:p>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2.公共体育服务体系建设、财政资金投入和使用、设施建设和使用情况；</w:t>
            </w:r>
          </w:p>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3.政府购买公共体育服务的目录和内容、绩效评价结果等总体情况；</w:t>
            </w:r>
          </w:p>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4.公共体育设施建设种类（名录）、标准和要求、科学健身服务活动、公益性体育赛事和活动、受捐款物管理使用等总体信息；</w:t>
            </w:r>
          </w:p>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5.免费及优惠开放公共体育服务项目和活动计划总体情况。</w:t>
            </w:r>
          </w:p>
        </w:tc>
        <w:tc>
          <w:tcPr>
            <w:tcW w:w="3359" w:type="dxa"/>
            <w:vAlign w:val="center"/>
          </w:tcPr>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1.市县出台的有关公共体育发展政策及解读；</w:t>
            </w:r>
          </w:p>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2.公共体育服务体系建设、财政资金投入和使用、设施建设和使用情况；</w:t>
            </w:r>
          </w:p>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3.政府购买公共体育服务的目录和内容、绩效评价结果；</w:t>
            </w:r>
          </w:p>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4.公共体育设施建设种类（名录）、标准和要求、科学健身服务活动、公益性体育赛事和活动、受捐款物管理使用等具体信息；</w:t>
            </w:r>
          </w:p>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5.免费及优惠开放公共体育服务项目和活动计划具体信息。</w:t>
            </w:r>
          </w:p>
        </w:tc>
        <w:tc>
          <w:tcPr>
            <w:tcW w:w="1246" w:type="dxa"/>
            <w:vAlign w:val="center"/>
          </w:tcPr>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自治区体育局网站，各市县政府及体育部门网站</w:t>
            </w:r>
          </w:p>
        </w:tc>
        <w:tc>
          <w:tcPr>
            <w:tcW w:w="1890" w:type="dxa"/>
            <w:vAlign w:val="center"/>
          </w:tcPr>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信息形成或变更之日起20个工作日（除法律法规另有规定外，行政许可、行政处罚事项自作出行政决定之日起7个工作日）</w:t>
            </w:r>
          </w:p>
        </w:tc>
        <w:tc>
          <w:tcPr>
            <w:tcW w:w="1415" w:type="dxa"/>
            <w:vAlign w:val="center"/>
          </w:tcPr>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自治区体育局，各市县体育部门</w:t>
            </w:r>
          </w:p>
        </w:tc>
        <w:tc>
          <w:tcPr>
            <w:tcW w:w="1029" w:type="dxa"/>
            <w:vAlign w:val="center"/>
          </w:tcPr>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责任主体对外公布的办公室电话或其他专用电话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69" w:hRule="atLeast"/>
          <w:jc w:val="center"/>
        </w:trPr>
        <w:tc>
          <w:tcPr>
            <w:tcW w:w="547" w:type="dxa"/>
            <w:vMerge w:val="restart"/>
            <w:vAlign w:val="center"/>
          </w:tcPr>
          <w:p>
            <w:pPr>
              <w:adjustRightInd w:val="0"/>
              <w:snapToGrid w:val="0"/>
              <w:jc w:val="center"/>
              <w:rPr>
                <w:rFonts w:hint="eastAsia" w:eastAsia="方正书宋_GBK" w:cs="宋体"/>
                <w:snapToGrid w:val="0"/>
                <w:color w:val="000000"/>
                <w:sz w:val="18"/>
                <w:szCs w:val="18"/>
              </w:rPr>
            </w:pPr>
            <w:r>
              <w:rPr>
                <w:rFonts w:hint="eastAsia" w:eastAsia="方正书宋_GBK" w:cs="宋体"/>
                <w:snapToGrid w:val="0"/>
                <w:color w:val="000000"/>
                <w:sz w:val="18"/>
                <w:szCs w:val="18"/>
              </w:rPr>
              <w:t>八、</w:t>
            </w:r>
          </w:p>
          <w:p>
            <w:pPr>
              <w:adjustRightInd w:val="0"/>
              <w:snapToGrid w:val="0"/>
              <w:jc w:val="center"/>
              <w:rPr>
                <w:rFonts w:hint="eastAsia" w:eastAsia="方正书宋_GBK" w:cs="宋体"/>
                <w:snapToGrid w:val="0"/>
                <w:color w:val="000000"/>
                <w:sz w:val="18"/>
                <w:szCs w:val="18"/>
              </w:rPr>
            </w:pPr>
            <w:r>
              <w:rPr>
                <w:rFonts w:hint="eastAsia" w:eastAsia="方正书宋_GBK" w:cs="宋体"/>
                <w:snapToGrid w:val="0"/>
                <w:color w:val="000000"/>
                <w:sz w:val="18"/>
                <w:szCs w:val="18"/>
              </w:rPr>
              <w:t>彩票</w:t>
            </w:r>
          </w:p>
          <w:p>
            <w:pPr>
              <w:adjustRightInd w:val="0"/>
              <w:snapToGrid w:val="0"/>
              <w:jc w:val="center"/>
              <w:rPr>
                <w:rFonts w:hint="eastAsia" w:eastAsia="方正书宋_GBK" w:cs="宋体"/>
                <w:snapToGrid w:val="0"/>
                <w:color w:val="000000"/>
                <w:sz w:val="18"/>
                <w:szCs w:val="18"/>
              </w:rPr>
            </w:pPr>
            <w:r>
              <w:rPr>
                <w:rFonts w:hint="eastAsia" w:eastAsia="方正书宋_GBK" w:cs="宋体"/>
                <w:snapToGrid w:val="0"/>
                <w:color w:val="000000"/>
                <w:sz w:val="18"/>
                <w:szCs w:val="18"/>
              </w:rPr>
              <w:t>公益</w:t>
            </w:r>
          </w:p>
        </w:tc>
        <w:tc>
          <w:tcPr>
            <w:tcW w:w="896" w:type="dxa"/>
            <w:vMerge w:val="restart"/>
            <w:vAlign w:val="center"/>
          </w:tcPr>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彩票公益金</w:t>
            </w:r>
          </w:p>
        </w:tc>
        <w:tc>
          <w:tcPr>
            <w:tcW w:w="2716" w:type="dxa"/>
            <w:vMerge w:val="restart"/>
            <w:vAlign w:val="center"/>
          </w:tcPr>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1.彩票公益金筹集、分配、使用情况；</w:t>
            </w:r>
          </w:p>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2.彩票公益金使用规模、资助项目、执行情况和实际效果等总体信息。</w:t>
            </w:r>
          </w:p>
        </w:tc>
        <w:tc>
          <w:tcPr>
            <w:tcW w:w="3359" w:type="dxa"/>
            <w:vMerge w:val="restart"/>
            <w:vAlign w:val="center"/>
          </w:tcPr>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1.民政、体育部门公开彩票公益金使用规模、资助项目、执行情况和实际效果等具体信息；</w:t>
            </w:r>
          </w:p>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2.彩票公益金使用单位项目基本情况、项目进展情况、资金使用进度及项目成效成果、本单位公益金使用管理制度、绩效评估和督查及审计结果、接受投诉等信息。</w:t>
            </w:r>
          </w:p>
        </w:tc>
        <w:tc>
          <w:tcPr>
            <w:tcW w:w="1246" w:type="dxa"/>
            <w:vMerge w:val="restart"/>
            <w:vAlign w:val="center"/>
          </w:tcPr>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自治区财政厅、民政厅、体育局等彩票公益金管理使用部门网站，各市县对应部门网站</w:t>
            </w:r>
          </w:p>
        </w:tc>
        <w:tc>
          <w:tcPr>
            <w:tcW w:w="1890" w:type="dxa"/>
            <w:vMerge w:val="restart"/>
            <w:vAlign w:val="center"/>
          </w:tcPr>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信息形成或变更之日起20个工作日（除法律法规另有规定外，行政许可、行政处罚事项自作出行政决定之日起7个工作日）</w:t>
            </w:r>
          </w:p>
        </w:tc>
        <w:tc>
          <w:tcPr>
            <w:tcW w:w="1415" w:type="dxa"/>
            <w:vMerge w:val="restart"/>
            <w:vAlign w:val="center"/>
          </w:tcPr>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自治区财政厅、民政厅、体育局等彩票公益金管理使用部门，各市县对应部门</w:t>
            </w:r>
          </w:p>
        </w:tc>
        <w:tc>
          <w:tcPr>
            <w:tcW w:w="1029" w:type="dxa"/>
            <w:vMerge w:val="restart"/>
            <w:vAlign w:val="center"/>
          </w:tcPr>
          <w:p>
            <w:pPr>
              <w:adjustRightInd w:val="0"/>
              <w:snapToGrid w:val="0"/>
              <w:rPr>
                <w:rFonts w:hint="eastAsia" w:eastAsia="方正书宋_GBK" w:cs="宋体"/>
                <w:snapToGrid w:val="0"/>
                <w:color w:val="000000"/>
                <w:sz w:val="18"/>
                <w:szCs w:val="18"/>
              </w:rPr>
            </w:pPr>
            <w:r>
              <w:rPr>
                <w:rFonts w:hint="eastAsia" w:eastAsia="方正书宋_GBK" w:cs="宋体"/>
                <w:snapToGrid w:val="0"/>
                <w:color w:val="000000"/>
                <w:sz w:val="18"/>
                <w:szCs w:val="18"/>
              </w:rPr>
              <w:t>责任主体对外公布的办公室电话或其他专用电话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969" w:hRule="atLeast"/>
          <w:jc w:val="center"/>
        </w:trPr>
        <w:tc>
          <w:tcPr>
            <w:tcW w:w="547" w:type="dxa"/>
            <w:vMerge w:val="continue"/>
            <w:vAlign w:val="center"/>
          </w:tcPr>
          <w:p>
            <w:pPr>
              <w:adjustRightInd w:val="0"/>
              <w:snapToGrid w:val="0"/>
              <w:jc w:val="center"/>
              <w:rPr>
                <w:rFonts w:hint="eastAsia" w:eastAsia="方正书宋_GBK" w:cs="宋体"/>
                <w:snapToGrid w:val="0"/>
                <w:color w:val="000000"/>
                <w:sz w:val="18"/>
                <w:szCs w:val="18"/>
              </w:rPr>
            </w:pPr>
          </w:p>
        </w:tc>
        <w:tc>
          <w:tcPr>
            <w:tcW w:w="896" w:type="dxa"/>
            <w:vMerge w:val="continue"/>
            <w:vAlign w:val="center"/>
          </w:tcPr>
          <w:p>
            <w:pPr>
              <w:adjustRightInd w:val="0"/>
              <w:snapToGrid w:val="0"/>
              <w:rPr>
                <w:rFonts w:hint="eastAsia" w:eastAsia="方正书宋_GBK" w:cs="宋体"/>
                <w:snapToGrid w:val="0"/>
                <w:color w:val="000000"/>
                <w:sz w:val="18"/>
                <w:szCs w:val="18"/>
              </w:rPr>
            </w:pPr>
          </w:p>
        </w:tc>
        <w:tc>
          <w:tcPr>
            <w:tcW w:w="2716" w:type="dxa"/>
            <w:vMerge w:val="continue"/>
            <w:vAlign w:val="center"/>
          </w:tcPr>
          <w:p>
            <w:pPr>
              <w:adjustRightInd w:val="0"/>
              <w:snapToGrid w:val="0"/>
              <w:rPr>
                <w:rFonts w:hint="eastAsia" w:eastAsia="方正书宋_GBK" w:cs="宋体"/>
                <w:snapToGrid w:val="0"/>
                <w:color w:val="000000"/>
                <w:sz w:val="18"/>
                <w:szCs w:val="18"/>
              </w:rPr>
            </w:pPr>
          </w:p>
        </w:tc>
        <w:tc>
          <w:tcPr>
            <w:tcW w:w="3359" w:type="dxa"/>
            <w:vMerge w:val="continue"/>
            <w:vAlign w:val="center"/>
          </w:tcPr>
          <w:p>
            <w:pPr>
              <w:adjustRightInd w:val="0"/>
              <w:snapToGrid w:val="0"/>
              <w:rPr>
                <w:rFonts w:hint="eastAsia" w:eastAsia="方正书宋_GBK" w:cs="宋体"/>
                <w:snapToGrid w:val="0"/>
                <w:color w:val="000000"/>
                <w:sz w:val="18"/>
                <w:szCs w:val="18"/>
              </w:rPr>
            </w:pPr>
          </w:p>
        </w:tc>
        <w:tc>
          <w:tcPr>
            <w:tcW w:w="1246" w:type="dxa"/>
            <w:vMerge w:val="continue"/>
            <w:vAlign w:val="center"/>
          </w:tcPr>
          <w:p>
            <w:pPr>
              <w:adjustRightInd w:val="0"/>
              <w:snapToGrid w:val="0"/>
              <w:rPr>
                <w:rFonts w:hint="eastAsia" w:eastAsia="方正书宋_GBK" w:cs="宋体"/>
                <w:snapToGrid w:val="0"/>
                <w:color w:val="000000"/>
                <w:sz w:val="18"/>
                <w:szCs w:val="18"/>
              </w:rPr>
            </w:pPr>
          </w:p>
        </w:tc>
        <w:tc>
          <w:tcPr>
            <w:tcW w:w="1890" w:type="dxa"/>
            <w:vMerge w:val="continue"/>
            <w:vAlign w:val="center"/>
          </w:tcPr>
          <w:p>
            <w:pPr>
              <w:adjustRightInd w:val="0"/>
              <w:snapToGrid w:val="0"/>
              <w:rPr>
                <w:rFonts w:hint="eastAsia" w:eastAsia="方正书宋_GBK" w:cs="宋体"/>
                <w:snapToGrid w:val="0"/>
                <w:color w:val="000000"/>
                <w:sz w:val="18"/>
                <w:szCs w:val="18"/>
              </w:rPr>
            </w:pPr>
          </w:p>
        </w:tc>
        <w:tc>
          <w:tcPr>
            <w:tcW w:w="1415" w:type="dxa"/>
            <w:vMerge w:val="continue"/>
            <w:vAlign w:val="center"/>
          </w:tcPr>
          <w:p>
            <w:pPr>
              <w:adjustRightInd w:val="0"/>
              <w:snapToGrid w:val="0"/>
              <w:rPr>
                <w:rFonts w:hint="eastAsia" w:eastAsia="方正书宋_GBK" w:cs="宋体"/>
                <w:snapToGrid w:val="0"/>
                <w:color w:val="000000"/>
                <w:sz w:val="18"/>
                <w:szCs w:val="18"/>
              </w:rPr>
            </w:pPr>
          </w:p>
        </w:tc>
        <w:tc>
          <w:tcPr>
            <w:tcW w:w="1029" w:type="dxa"/>
            <w:vMerge w:val="continue"/>
            <w:vAlign w:val="center"/>
          </w:tcPr>
          <w:p>
            <w:pPr>
              <w:adjustRightInd w:val="0"/>
              <w:snapToGrid w:val="0"/>
              <w:rPr>
                <w:rFonts w:hint="eastAsia" w:eastAsia="方正书宋_GBK" w:cs="宋体"/>
                <w:snapToGrid w:val="0"/>
                <w:color w:val="000000"/>
                <w:sz w:val="18"/>
                <w:szCs w:val="18"/>
              </w:rPr>
            </w:pPr>
          </w:p>
        </w:tc>
      </w:tr>
    </w:tbl>
    <w:p/>
    <w:sectPr>
      <w:pgSz w:w="16838" w:h="11906" w:orient="landscape"/>
      <w:pgMar w:top="1417" w:right="1928" w:bottom="1417" w:left="1814" w:header="851" w:footer="1134" w:gutter="0"/>
      <w:cols w:space="0" w:num="1"/>
      <w:rtlGutter w:val="0"/>
      <w:docGrid w:type="lines" w:linePitch="4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黑体_GBK">
    <w:altName w:val="微软雅黑"/>
    <w:panose1 w:val="03000509000000000000"/>
    <w:charset w:val="86"/>
    <w:family w:val="script"/>
    <w:pitch w:val="default"/>
    <w:sig w:usb0="00000000" w:usb1="00000000" w:usb2="00000010" w:usb3="00000000" w:csb0="00040000" w:csb1="00000000"/>
  </w:font>
  <w:font w:name="方正楷体_GBK">
    <w:altName w:val="微软雅黑"/>
    <w:panose1 w:val="03000509000000000000"/>
    <w:charset w:val="86"/>
    <w:family w:val="script"/>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Calibri Light">
    <w:panose1 w:val="020F0302020204030204"/>
    <w:charset w:val="00"/>
    <w:family w:val="roman"/>
    <w:pitch w:val="default"/>
    <w:sig w:usb0="A00002EF" w:usb1="4000207B" w:usb2="00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FZFSK--GBK1-0">
    <w:altName w:val="黑体"/>
    <w:panose1 w:val="00000000000000000000"/>
    <w:charset w:val="86"/>
    <w:family w:val="auto"/>
    <w:pitch w:val="default"/>
    <w:sig w:usb0="00000000" w:usb1="00000000" w:usb2="00000010" w:usb3="00000000" w:csb0="00040000" w:csb1="00000000"/>
  </w:font>
  <w:font w:name="Batang">
    <w:panose1 w:val="02030600000101010101"/>
    <w:charset w:val="81"/>
    <w:family w:val="auto"/>
    <w:pitch w:val="default"/>
    <w:sig w:usb0="B00002AF" w:usb1="69D77CFB" w:usb2="00000030" w:usb3="00000000" w:csb0="4008009F" w:csb1="DFD7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DengXian Light">
    <w:altName w:val="PMingLiU"/>
    <w:panose1 w:val="00000000000000000000"/>
    <w:charset w:val="88"/>
    <w:family w:val="auto"/>
    <w:pitch w:val="default"/>
    <w:sig w:usb0="00000000" w:usb1="00000000" w:usb2="00000010" w:usb3="00000000" w:csb0="00100000" w:csb1="00000000"/>
  </w:font>
  <w:font w:name="方正小标宋_GBK">
    <w:panose1 w:val="03000509000000000000"/>
    <w:charset w:val="86"/>
    <w:family w:val="script"/>
    <w:pitch w:val="default"/>
    <w:sig w:usb0="00000001" w:usb1="080E0000" w:usb2="00000000" w:usb3="00000000" w:csb0="00040000" w:csb1="00000000"/>
  </w:font>
  <w:font w:name="宋体_x0004_fal">
    <w:altName w:val="宋体"/>
    <w:panose1 w:val="00000000000000000000"/>
    <w:charset w:val="86"/>
    <w:family w:val="auto"/>
    <w:pitch w:val="default"/>
    <w:sig w:usb0="00000000" w:usb1="00000000" w:usb2="00000010" w:usb3="00000000" w:csb0="00040000" w:csb1="00000000"/>
  </w:font>
  <w:font w:name="黑体_x0004_fal">
    <w:altName w:val="黑体"/>
    <w:panose1 w:val="00000000000000000000"/>
    <w:charset w:val="86"/>
    <w:family w:val="auto"/>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书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PMingLiU">
    <w:panose1 w:val="02020500000000000000"/>
    <w:charset w:val="88"/>
    <w:family w:val="auto"/>
    <w:pitch w:val="default"/>
    <w:sig w:usb0="A00002FF" w:usb1="28CFFCFA"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DE5F49"/>
    <w:rsid w:val="15DE5F49"/>
    <w:rsid w:val="24171F7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30"/>
      <w:szCs w:val="30"/>
      <w:lang w:val="en-US" w:eastAsia="zh-CN" w:bidi="ar-SA"/>
    </w:rPr>
  </w:style>
  <w:style w:type="character" w:default="1" w:styleId="4">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gxnews</Company>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2018-08-31T08:14:00Z</dcterms:created>
  <dc:creator>dengd</dc:creator>
  <cp:lastModifiedBy>dengd</cp:lastModifiedBy>
  <dcterms:modified xsi:type="dcterms:W3CDTF">2018-08-31T08:15:57Z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