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8381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14:paraId="4F9C903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14:paraId="32990D2A">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r>
        <w:rPr>
          <w:rFonts w:hint="default" w:ascii="Times New Roman" w:hAnsi="Times New Roman" w:eastAsia="方正小标宋_GBK" w:cs="Times New Roman"/>
          <w:sz w:val="44"/>
          <w:szCs w:val="52"/>
          <w:lang w:val="en-US" w:eastAsia="zh-CN"/>
        </w:rPr>
        <w:t>广西壮族自治区海洋局权责清单</w:t>
      </w:r>
      <w:r>
        <w:rPr>
          <w:rFonts w:hint="default" w:ascii="Times New Roman" w:hAnsi="Times New Roman" w:eastAsia="方正小标宋_GBK" w:cs="Times New Roman"/>
          <w:b w:val="0"/>
          <w:bCs w:val="0"/>
          <w:sz w:val="44"/>
          <w:szCs w:val="44"/>
          <w:lang w:eastAsia="zh-CN"/>
        </w:rPr>
        <w:t>（2025年版）</w:t>
      </w:r>
    </w:p>
    <w:p w14:paraId="4270306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cs="Times New Roman"/>
          <w:lang w:val="en-US" w:eastAsia="zh-CN"/>
        </w:rPr>
      </w:pPr>
    </w:p>
    <w:tbl>
      <w:tblPr>
        <w:tblStyle w:val="4"/>
        <w:tblW w:w="210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00"/>
        <w:gridCol w:w="614"/>
        <w:gridCol w:w="826"/>
        <w:gridCol w:w="840"/>
        <w:gridCol w:w="827"/>
        <w:gridCol w:w="1173"/>
        <w:gridCol w:w="2661"/>
        <w:gridCol w:w="2619"/>
        <w:gridCol w:w="3254"/>
        <w:gridCol w:w="2470"/>
        <w:gridCol w:w="3810"/>
        <w:gridCol w:w="1120"/>
        <w:gridCol w:w="387"/>
      </w:tblGrid>
      <w:tr w14:paraId="0FBDC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4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E6FFD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编号</w:t>
            </w:r>
          </w:p>
        </w:tc>
        <w:tc>
          <w:tcPr>
            <w:tcW w:w="6941"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22289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权力清单</w:t>
            </w:r>
          </w:p>
        </w:tc>
        <w:tc>
          <w:tcPr>
            <w:tcW w:w="13273"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A0844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责任清单</w:t>
            </w:r>
          </w:p>
        </w:tc>
        <w:tc>
          <w:tcPr>
            <w:tcW w:w="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B9782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备注</w:t>
            </w:r>
          </w:p>
        </w:tc>
      </w:tr>
      <w:tr w14:paraId="5F092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730D0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74ED0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w:t>
            </w:r>
          </w:p>
          <w:p w14:paraId="565CAF0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分类</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D3D32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项目</w:t>
            </w:r>
          </w:p>
          <w:p w14:paraId="49F9699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98A66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子项</w:t>
            </w:r>
          </w:p>
          <w:p w14:paraId="722E26F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82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F6DCE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w:t>
            </w:r>
          </w:p>
          <w:p w14:paraId="346962E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主体</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9C1C9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承办的</w:t>
            </w:r>
          </w:p>
          <w:p w14:paraId="7BC6CDD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内设机构</w:t>
            </w:r>
          </w:p>
        </w:tc>
        <w:tc>
          <w:tcPr>
            <w:tcW w:w="2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15D73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实施依据</w:t>
            </w:r>
          </w:p>
        </w:tc>
        <w:tc>
          <w:tcPr>
            <w:tcW w:w="2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81483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w:t>
            </w:r>
          </w:p>
          <w:p w14:paraId="3746E64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（明确责任主体）</w:t>
            </w:r>
          </w:p>
        </w:tc>
        <w:tc>
          <w:tcPr>
            <w:tcW w:w="325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278D5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责任事项依据</w:t>
            </w:r>
          </w:p>
        </w:tc>
        <w:tc>
          <w:tcPr>
            <w:tcW w:w="247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46FB8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追责情形</w:t>
            </w:r>
          </w:p>
          <w:p w14:paraId="540DF0A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（明确内部追责主体）</w:t>
            </w:r>
          </w:p>
        </w:tc>
        <w:tc>
          <w:tcPr>
            <w:tcW w:w="3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FC77B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追责依据</w:t>
            </w:r>
          </w:p>
        </w:tc>
        <w:tc>
          <w:tcPr>
            <w:tcW w:w="11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78D35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免责事项</w:t>
            </w:r>
          </w:p>
        </w:tc>
        <w:tc>
          <w:tcPr>
            <w:tcW w:w="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20244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r>
      <w:tr w14:paraId="27A7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630448">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0726C7">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6E1286">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14E83A">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8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B619A6">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94A0C3">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374557">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38C789">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32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A42B29">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4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F2AE75">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3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BE9041">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E69114">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9E29B4">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r>
      <w:tr w14:paraId="3B161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E8663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A1B51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0813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海域使用审核</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464BA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894C7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368EB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A9691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第十七条第一款：县级以上人民政府海洋行政主管部门依据海洋功能区划，对海域使用申请进行审核，并依照本法和省、自治区、直辖市人民政府的规定，报有批准权的人民政府批准。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六条：海域使用权期限届满，海域使用权人需要继续使用海域的，应当至迟于期限届满前二个月向原批准用海的人民政府申请续期。除根据公共利益或者国家安全需要收回海域使用权的外，原批准用海的人民政府应当批准续期。准予续期的，海域使用权人应当依法缴纳续期的海域使用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七条：因企业合并、分立或者与他人合资、合作经营，变更海域使用权人的，需经原批准用海的人民政府批准。海域使用权可以依法转让。海域使用权转让的具体办法，由国务院规定。海域使用权可以依法继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第二十八条：海域使用权人不得擅自改变经批准的海域用途，确需改变的，应当在符合海洋功能区划的前提下，报原批准用海的人民政府批准。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第五十二条：在中华人民共和国内水、领海使用特定海域不足三个月，可能对国防安全、海上交通安全和其他用海活动造成重大影响的排他性用海活动，参照本法有关规定办理临时海域使用证。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2.【地方性法规】《广西壮族自治区海域使用管理条例》（2024年修正）第十七条第一款：海域使用实行分级审批。《中华人民共和国海域使用管理法》第十八条第一款规定的项目用海，报国务</w:t>
            </w:r>
            <w:r>
              <w:rPr>
                <w:rFonts w:hint="eastAsia" w:ascii="Times New Roman" w:hAnsi="Times New Roman" w:eastAsia="方正书宋_GBK" w:cs="Times New Roman"/>
                <w:i w:val="0"/>
                <w:color w:val="000000"/>
                <w:kern w:val="0"/>
                <w:sz w:val="21"/>
                <w:szCs w:val="21"/>
                <w:u w:val="none"/>
                <w:lang w:val="en-US" w:eastAsia="zh-CN" w:bidi="ar"/>
              </w:rPr>
              <w:t>院</w:t>
            </w:r>
            <w:r>
              <w:rPr>
                <w:rFonts w:hint="default" w:ascii="Times New Roman" w:hAnsi="Times New Roman" w:eastAsia="方正书宋_GBK" w:cs="Times New Roman"/>
                <w:i w:val="0"/>
                <w:color w:val="000000"/>
                <w:kern w:val="0"/>
                <w:sz w:val="21"/>
                <w:szCs w:val="21"/>
                <w:u w:val="none"/>
                <w:lang w:val="en-US" w:eastAsia="zh-CN" w:bidi="ar"/>
              </w:rPr>
              <w:t>审批。第二款：自治区人民政府审批下列项目用海：（一）填海五十公顷以下的项目用海；（二）围海五十公顷以上一百公顷以下的项目用海；（三）自治区重大建设项目用海。第四款 本条所称的以上含本数，以下不含本数。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九条：海域使用权通过招标、拍卖、挂牌方式出让的，沿海设区的市、县级人民政府海洋行政主管部门应当编制出让方案，经征求同级有关部门意见后，报有审批权的人民政府批准后实施。填海项目出让方案由沿海设区的市、县级人民政府海洋行政主管部门会同同级人民政府国土资源行政主管部门制定，经本级人民政府同意，报自治区人民政府海洋行政主管部门审核，并报自治区人民政府批准后组织实施。出让方案应当明确填海面积、填海形成土地的界址和标高、土地用途、规划条件、使用期限、海洋环境保护要求、海洋减灾防灾措施等内容。通过招标、拍卖、挂牌方式出让海域使用权的项目用海，按照国家有关投资管理规定需要办理审批、核准手续的，沿海设区的市、县级人民政府海洋行政主管部门应当会同同级人民政府投资主管部门将有关投资管理要求纳入海域使用权出让方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条：海域使用权期限届满，海域使用权人需要继续使用海域的，应当在期限届满两个月前向原批准用海的人民政府申请续期。除有下列情形外，原批准用海的人民政府应当批准续期:(一)通过招标、拍卖、挂牌方式取得的海砂开采或者养殖用海海域使用权的;(二)因公共利益或者国家安全需要收回海域使用权的。准予续期的，海域使用权人应当按照新的海域使用金征收标准缴纳海域使用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第三十五条：海域使用权依法转让、抵押、出租、继承、赠予的，应当向原不动产登记机构办理变更、抵押等相关登记手续，但不得擅自改变海域使用用途和法律、法规规定的使用条件。</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第四十三条：在自治区管辖海域内持续使用特定海域不足三个月，可能对国防安全、海上交通安全和其他用海活动造成重大影响的排他性用海活动，参照本条例有关规定办理临时海域使用证。</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ED015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1．受理责任：公示依法应当提交的材料；一次性告知补正材料；依法受理或不予受理（不予受理应当告知理由）（海域海岛管理处（行政审批办公室））。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2．审查责任：材料审核（主要包括呈报表、海籍调查表、海域使用测量报告、投资主管等相关部门文件、坐标图等法定材料）；提出审查意见（海域海岛管理处（行政审批办公室））。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3．决定责任：作出决定（不予行政许可的应当告知理由）；按时办结（海域海岛管理处（行政审批办公室））。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4．送达责任：印发使用海域项目的批复并通知领取，信息公开（海域海岛管理处（行政审批办公室）、办公室）。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5．事后监管责任：建立海域使用审批档案；加强对海域的批后监管(海域海岛管理处（行政审批办公室）)。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EDB1B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第三十二条第一款：“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2-2.【规范性文件】《国家海洋局关于印发〈海域使用权管理规定〉的通知》（国海发﹝2006﹞27号）第四十条第一款 海洋行政主管部门收到转让申请材料后，十五日内予以批复。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3-2.【法律】《中华人民共和国行政许可法》第四十四条 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行政许可法》第四十六条：法律、法规、规章规定实施行政许可应当听证的事项，或者行政机关认为需要听证的其他涉及公共利益的重大行政许可事项，行政机关应当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5.【法律】《中华人民共和国行政许可法》第六十一条第一款：“行政机关应当建立健全监督制度，通过核查反映被许可人从事行政许可事项活动情况的有关材料，履行监督责任。”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6-1.【法律】《中华人民共和国海域使用管理法》第四十三条  无权批准使用海域的单位非法批准使用海域的，超越批准权限非法使用海域的，或者不按海洋功能区划批准使用海域的，批准文件无效，收回非法使用的海域；对非法批准使用海域的直接负责的主管人员和其他直接责任人员，依法给予行政处分。</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5F99B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1.超越批准权限非法批准使用海域的（局机关纪委）；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2.不按海洋功能区划批准使用海域的（局机关纪委）；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3.违反本规定颁发海域使用权证书的（局机关纪委）；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4.颁发海域使用权证书后不进行监督管理的（局机关纪委）；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5.发现违法行为不予查处的（局机关纪委）；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6.对含不同用海类型的同一项目用海，分解受理、审查、审核和报批的(海域海岛管理处（局机关纪委）；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7.泄露、变更标底、底价的（局机关纪委）；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8．对符合法定条件的用海项目不予受理、审核的（局机关纪委）；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9．对不符合有关法律法规的项目而予以审核同意的（局机关纪委）；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10．未严格审查申报材料，造成纠纷或财产损失的（局机关纪委）；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11．监管不力或怠于履行职责的（局机关纪委）；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12．擅自增设、变更涉及用海项目的审查程序或核准条件的（局机关纪委）；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 海洋行政主管部门的工作人员徇私舞弊、滥用职权或玩忽职守构成犯罪的，依法追究刑事责任（局机关纪委）。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14. 除以上追责情形外，其他违反法律法规规章的行为依法追究相应责任（机关纪委）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F509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1.【法律】《中华人民共和国海域使用管理法》第四十三条 无权批准使用海域的单位非法批准使用海域的，超越批准权限非法批准使用海域的，或者不按海洋功能区划批准使用海域的，批准文件无效，收回非法使用的海域；对非法批准使用海域的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五十一条：“国务院海洋行政主管部门和县级以上地方人民政府违反本法规定颁发海域使用权证书，或者颁发海域使用权证书后不进行监督管理，或者发现违法行为不予查处的，对直接负责的主管人员和其他直接责任人员，依法给予行政处分；徇私舞弊、滥用职权或者玩忽职守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 第七十六条 行政机关违法实施行政许可，给当事人的合法权益造成损害的，应当依照国家赔偿法的规定给予赔偿。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7-13.【法律】《中华人民共和国公务员法》第一百零八条 公务员主管部门的工作人员，违反本法规定，滥用职权、玩忽职守、徇私舞弊，构成犯罪的，依法追究刑事责任；尚不构成犯罪的，给予处分或者由监察机关依法给予政务处分。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14.【行政法规】《中华人民共和国公职人员政务处分法》第二十三条 《中华人民共和国监察法》第十五条第六项规定的人员有违法行为的，监察机关可以予以警告、记过、记大过。情节严重的，由所在单位直接给予或者监察机关建议有关机关、单位给予降低薪酬待遇、调离岗位、解除人事关系或者劳动关系等处理。</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5A47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E9B12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2CC7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821EE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C358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A789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填海项目竣工验收</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DF89A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9F0CC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489A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6342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域使用管理法》第三十二条填海项目竣工后形成的土地，属于国家所有。海域使用权人应当自填海项目竣工之日起三个月内，凭海域使用权证书，向县级以上人民政府土地行政主管部门提出土地登记申请，由县级以上人民政府登记造册，换发国有土地使用权证书，确认土地使用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2.【部门规章】《国家海洋局关于修订〈填海项目竣工海域使用验收管理办法〉的通知》（国家规范﹝2016﹞3号）第三条国家海洋局负责全国填海项目竣工验收工作的监督管理。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国家海洋局负责组织实施国务院审批的填海项目竣工验收工作。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省、自治区、直辖市海洋行政主管部门负责组织实施本省、自治区、直辖市人民政府审批的填海项目竣工验收工作。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以上负责填海项目竣工验收的部门统称为竣工验收组织单位。</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99E76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1．受理责任：公示依法应当提交的材料；一次性告知补正材料；依法受理或不予受理（不予受理应当告知理由）（海域海岛管理处（行政审批办公室））。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2．审查责任：材料审核（主要包括申请表、填海工程竣工图等法定材料）；提出审查意见（海域海岛管理处（行政审批办公室））。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出具竣工验收合格通知书（验收不合格的填海项目，竣工验收组织单位发出限期整改通知书，要求海域使用权人限期整改，整改期满后重新提出竣工验收申请）；按时办结（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4．送达责任：通知领取竣工验收合格通知书（海域海岛管理处（行政审批办公室））；信息公开（海域海岛管理处（行政审批办公室）、办公室）。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5．监管责任：对项目竣工验收中产生的行为进行跟踪监管（海域海岛管理处（行政审批办公室）、综合处）。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E59D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1-1.【规范性文件】《国家海洋局关于修订〈填海项目竣工海域使用验收管理办法〉的通知》（国海规范﹝2016﹞3号）第六条 竣工验收组织单位受理符合要求的竣工验收申请材料后5日内，通知海域使用权人开展验收测量工作。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1-2.【规范性文件】《国家海洋局关于修订〈填海项目竣工海域使用验收管理办法〉的通知》（国海规范﹝2016﹞3号）第十二条 对竣工验收合格的，竣工验收组织单位应当自竣工验收意见书签署之日起10内，出具竣工验收合格通知书。 第十三条 验收不合格的填海项目，竣工验收组织单位发出限期整改通知书，要求海域使用权人限期整改，整改期满后重新提出竣工验收申请。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1-4.【规范性文件】《国家海洋局关于修订〈填海项目竣工海域使用验收管理办法〉的通知》（国海规范﹝2016﹞3号）第十二条 对竣工验收合格的，竣工验收组织单位应当自竣工验收意见书签署之日起10内，出具竣工验收合格通知书。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-5.【规范性文件】《国家海洋局关于修订〈填海项目竣工海域使用验收管理办法〉的通知》（国海规范﹝2016﹞3号）第十六条：海洋行政主管部门工作人员在竣工验收工作中有徇私舞弊、接受贿赂、滥用职权、玩忽职守等行为，对直接负责的主管人员和其他直接责任人员追究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法律】《中华人民共和国行政许可法》第三十二条第一款：“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4.【法律】《中华人民共和国行政许可法》第四十四条 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法律】《中华人民共和国行政许可法》第四十六条：法律、法规、规章规定实施行政许可应当听证的事项，或者行政机关认为需要听证的其他涉及公共利益的重大行政许可事项，行政机关应当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5-2【法律】《中华人民共和国行政许可法》第六十一条第一款：“行政机关应当建立健全监督制度，通过核查反映被许可人从事行政许可事项活动情况的有关材料，履行监督责任。”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0A095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1．对符合法定条件的填海造地项目竣工验收申请不予受理的（局机关纪委）；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2．对不符合有关法律法规的填海造地项目而予以出具竣工验收合格通知书的（局机关纪委）；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3．未严格审查申报材料，给当事人的合法权益造成损害的（局机关纪委）。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4．监管不力或怠于履行职责的（局机关纪委）；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5．擅自增设、变更填海造地项目的审查程序或核准条件的（局机关纪委）；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6．在填海造地项目监管中有滥用职权、玩忽职守、徇私舞弊等行为，造成海洋资源遭受较大损失的（局机关纪委）；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E50A5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 第七十二条 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 第七十六条 行政机关违法实施行政许可，给当事人的合法权益造成损害的，应当依照国家赔偿法的规定给予赔偿。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海域使用管理法》第五十一条：“国务院海洋行政主管部门和县级以上地方人民政府违反本法规定颁发海域使用权证书，或者颁发海域使用权证书后不进行监督管理，或者发现违法行为不予查处的，对直接负责的主管人员和其他直接责任人员，依法给予行政处分；徇私舞弊、滥用职权或者玩忽职守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5.【法律】《中华人民共和国海域使用管理法》第四十三条  无权批准使用海域的单位非法批准使用海域的，超越批准权限非法使用海域的，或者不按海洋功能区划批准使用海域的，批准文件无效，收回非法使用的海域；对非法批准使用海域的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6-1.【法律】《中华人民共和国公务员法》第一百零八条 公务员主管部门的工作人员，违反本法规定，滥用职权、玩忽职守、徇私舞弊，构成犯罪的，依法追究刑事责任；尚不构成犯罪的，给予处分或者由监察机关依法给予政务处分。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-2.【规范性文件】《国家海洋局关于修订〈填海项目竣工海域使用验收管理办法〉的通知（国海规范〔2016〕3号）第十六条：海洋行政主管部门工作人员在竣工验收工作中有徇私舞弊、接受贿赂、滥用职权、玩忽职守等行为，对直接负责的主管人员和其他直接责任人员追究相应责任。</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F0A61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E2276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EC1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86CB3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A5B15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657A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无居民海岛开发利用审核</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555E4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7D23C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自治区人民政府（广西壮族自治区海洋局承办）</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8BF5F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73FF5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1－1.【法律】《中华人民共和国海岛保护法》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条第二款：开发利用前款规定的可利用无居民海岛，应当向省、自治区、直辖市人民政府海洋主管部门提出申请，并提交项目论证报告、开发利用具体方案等申请文件，由海洋主管部门组织有关部门和专家审查，提出审查意见，报省、自治区、直辖市人民政府审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1－2.【地方性法规】《广西壮族自治区无居民海岛保护条例》（2016年广西壮族自治区人大常务会十二届第61号公布）第十八条第一款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第十八条 沿海设区的市、县级人民政府海洋主管部门受理无居民海岛使用权申请后，应当将无居民海岛使用权申请人、海岛位置、用途等主要内容向社会公示，公示期限不得少于十日。受理无居民海岛使用权申请的沿海设区的市、县级人民政府海洋主管部门应当在公示期满之日起二十个工作日内提出初审意见，经本级人民政府同意后上报，由自治区人民政府海洋主管部门审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第十九条 自治区人民政府海洋主管部门应当自收到无居民海岛使用权申请材料之日起二十个工作日内提出审查意见，报自治区人民政府审批。自治区人民政府应当在二十个工作日内作出批准或者不予批准的决定。自治区人民政府海洋主管部门审查无居民海岛使用权申请，应当进行实地勘测，组织专家评审，并征求有关部门意见。涉及国防安全的，还应当征求有关军事机关的意见。依法进行勘测、评审的时间不计算在提出审查意见的期限内。按照国家规定应当由国务院批准的无居民海岛使用权申请，由自治区人民政府审核后，报国务院审批。</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9FE6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1.受理责任：公示应当提交的材料，一次性告知补正材料，依法受理或不予受理（不予受理应当告知理由）（海域海岛管理处（行政审批办公室））。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2.审查责任：审查申请材料（海域海岛管理处（行政审批办公室））。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3.决定责任；作出同意审核转报的决定或者不予同意审核转报的决定 （海域海岛管理处（行政审批办公室））。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4.送达责任：经自治区人民政府批准，制发批件，送达并信息公开（海域海岛管理处（行政审批办公室））。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5.监管责任：建立实施监督检查的运行机制和管理制度，开展定期和不定期检查，依法采取相关处置措施(海域海岛管理处（行政审批办公室）、综合处)。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10B83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1.【法律】《中华人民共和国海岛保护法》第五十三条  无权批准开发利用无居民海岛而批准，超越批准权限批准开发利用无居民海岛，或者违法海岛保护规划批准开发利用无居民海岛的，批准文件无效；对直接负责的主管人员和其他直接责任人员依法给予处分。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法律】《中华人民共和国行政许可法》第三十二条第一款：“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4.【法律】《中华人民共和国行政许可法》第四十四条 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四十六条：法律、法规、规章规定实施行政许可应当听证的事项，或者行政机关认为需要听证的其他涉及公共利益的重大行政许可事项，行政机关应当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6.【法律】《中华人民共和国行政许可法》第六十一条第一款：“行政机关应当建立健全监督制度，通过核查反映被许可人从事行政许可事项活动情况的有关材料，履行监督责任。”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782E1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1．对符合法定条件的无居民海岛使用项目不予受理、审核的(局机关纪委）；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2．对不符合有关法律法规的无居民海岛使用项目而予以审核同意的(局机关纪委）；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3．未严格审查申报材料，给当事人的合法权益造成损害的（局机关纪委）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4．监管不力或怠于履行职责的(局机关纪委)；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5．擅自增设、变更无居民海岛使用项目的审查程序或核准条件的(局机关纪委）；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6．在无居民海岛使用项目监管中滥用职权、玩忽职守、徇私舞弊，造成海岛资源遭受较大损失的(海域海岛管理处（局机关纪委)；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5B8C7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  第七十二条 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 第七十六条 行政机关违法实施行政许可，给当事人的合法权益造成损害的，应当依照国家赔偿法的规定给予赔偿。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海域使用管理法》第五十一条：“国务院海洋行政主管部门和县级以上地方人民政府违反本法规定颁发海域使用权证书，或者颁发海域使用权证书后不进行监督管理，或者发现违法行为不予查处的，对直接负责的主管人员和其他直接责任人员，依法给予行政处分；徇私舞弊、滥用职权或者玩忽职守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5.【法律】《中华人民共和国海岛保护法》第五十三条  无权批准开发利用无居民海岛而批准，超越批准权限批准开发利用无居民海岛，或者违法海岛保护规划批准开发利用无居民海岛的，批准文件无效；对直接负责的主管人员和其他直接责任人员依法给予处分。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6-1.【法律】《中华人民共和国公务员法》第一百零八条 公务员主管部门的工作人员，违反本法规定，滥用职权、玩忽职守、徇私舞弊，构成犯罪的，依法追究刑事责任；尚不构成犯罪的，给予处分或者由监察机关依法给予政务处分。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6-2.【行政法规】《中华人民共和国公职人员政务处分法》（第三十三条 有下列行为之一的，予以警告、记过或者记大过；情节较重的，予以降级或者撤职；情节严重的，予以开除：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（一）贪污贿赂的；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（二）利用职权或者职务上的影响为本人或者他人谋取私利的；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（三）纵容、默许特定关系人利用本人职权或者职务上的影响谋取私利的。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0F3A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A0B34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BC8F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5C829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4</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CED72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15C8F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无居民海岛生物和非生物标本采集审批</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2BF69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8BCEA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DF892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E92AF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1－1.【法律】《中华人民共和国海岛保护法》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第二十九条：严格限制在无居民海岛采集生物和非生物样本；因教学、科学研究需要确需采集的，应当报经海岛所在县级以上地方人民政府海洋主管部门批准。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1－2.【地方性法规】《广西壮族自治区无居民海岛保护条例》（2016年广西壮族自治区人大常务会十二届第61号公布）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第三十条 因公务、公益服务、教学、科学调查、救灾、避险等需要临时性使用无居民海岛的，应当获得无居民海岛临时性使用批准文件。临时性使用无居民海岛不得建造永久性建筑物或者设施。建造临时性建筑物或者设施的，应当在无居民海岛使用权临时性使用批准文件有效期限届满之日起三个月内拆除。无居民海岛临时性使用批准文件的申请和批准，按照国家和自治区有关规定执行。因救灾、避险等紧急情况无法事先获得无居民海岛使用权临时性使用批准文件的，应当在紧急情况结束之日起二十日内补办。</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36EF1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1．受理责任：公示依法应当提交的材料；一次性告知补正材料；依法受理或不予受理（不予受理应当告知理由）（海域海岛管理处（行政审批办公室））。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2．审查责任：材料审核（主要包括申请书、教学、科研立项证明等法定材料）；提出审查意见（海域海岛管理处（行政审批办公室））。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3．决定责任：作出决定（不予同意的应当告知理由）；按时办结（海域海岛管理处（行政审批办公室））。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4．送达责任：印发因教学、科学研究采集生物和非生物样本的批复并通知领取（海域海岛管理处（行政审批办公室））；信息公开（海域海岛管理处（行政审批办公室）、办公室）。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5．事后责任：建立审批档案；依法办理监督(海域海岛管理处（行政审批办公室）、海洋预警监测处、海洋规划与经济处、办公室、综合处、中国海监广西总队等部门)。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6．法律法规规定的其他责任（相关处室）。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7FA8A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1-1【法律】《中华人民共和国海岛保护法》第四十四条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1-2【法律】《中华人民共和国海岛保护法》第四十五条 违反本法规定，改变自然保护区内海岛的海岸线，填海、围海改变海岛海岸线，或者进行填海连岛的，依照《中华人民共和国海域使用管理法》的规定处罚。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1-3【法律】《中华人民共和国海岛保护法》 第四十六条 违反本法规定，采挖、破坏珊瑚、珊瑚礁，或者砍伐海岛周边海域红树林的，依照《中华人民共和国海洋环境保护法》的规定处罚。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法律】《中华人民共和国行政许可法》第三十二条第一款：“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4.【法律】《中华人民共和国行政许可法》第四十四条 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法律】《中华人民共和国行政许可法》第四十六条：法律、法规、规章规定实施行政许可应当听证的事项，或者行政机关认为需要听证的其他涉及公共利益的重大行政许可事项，行政机关应当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5-2【法律】《中华人民共和国行政许可法》第六十一条第一款：“行政机关应当建立健全监督制度，通过核查反映被许可人从事行政许可事项活动情况的有关材料，履行监督责任。”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4567A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1．对符合法定条件的因教学、科学研究采集生物和非生物样本不予受理、同意的（局机关纪委）；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2．对不符合有关法律法规的因教学、科学研究采集生物和非生物样本而予以审核同意的（局机关纪委）；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3．未严格审查申报材料，造成纠纷或财产损失的”修改为“未严格审查申报材料，给当事人的合法权益造成损害的”，以与《中华人民共和国行政许可法》 第七十六条“行政机关违法实施行政许可，给当事人的合法权益造成损害的，应当依照国家赔偿法的规定给予赔偿（局机关纪委）。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4．监管不力或怠于履行职责的的（局机关纪委）；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1FAF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 第七十二条 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3.【法律】《中华人民共和国海岛保护法》 第五十三条 无权批准开发利用无居民海岛而批准，超越批准权限批准开发利用无居民海岛，或者违反海岛保护规划批准开发利用无居民海岛的，批准文件无效；对直接负责的主管人员和其他直接责任人员依法给予处分。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第五十五条 违反本法规定，构成犯罪的，依法追究刑事责任。 造成海岛及其周边海域生态系统破坏的，依法承担民事责任。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4-2.【地方性法规】《广西壮族自治区无居民海岛保护条例》（2016年广西壮族自治区人大常务会十二届第61号公布）第三十九条 沿海县级以上人民政府海洋主管部门及其工作人员在无居民海岛管理工作中，违反本条例规定，滥用职权、玩忽职守、徇私舞弊的，由有关机关依法给予行政处分；构成犯罪的，依法追究刑事责任。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4-3.【法律】《中华人民共和国公务员法》第一百零八条 公务员主管部门的工作人员，违反本法规定，滥用职权、玩忽职守、徇私舞弊，构成犯罪的，依法追究刑事责任；尚不构成犯罪的，给予处分或者由监察机关依法给予政务处分。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27BEA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BD27B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762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E4863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5</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447C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15446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不遵守国家海洋观测技术标准、规范或者规程的；使用不符合规定的海洋观测仪器设备、计量器具的处罚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1F289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D2B87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5955C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35C1D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【行政法规】《海洋观测预报管理条例》（2012年国务院令第615号令公布）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第三十三条 违反本条例规定，有下列行为之一的，由有关主管部门责令限期改正，给予警告；逾期不改正的，处1万元以上5万元以下的罚款：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（一）不遵守国家海洋观测技术标准、规范或者规程的；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（二）使用不符合国家有关产品标准、规范或者海洋观测技术要求的海洋观测仪器设备的；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（三）使用未经检定、检定不合格或者超过检定周期的海洋观测计量器具的。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违反本条第一款第二项、第三项规定的，责令限期更换有关海洋观测仪器设备、海洋观测计量器具。</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7F04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不遵守国家海洋观测技术标准、规范或者规程的；使用不符合国家有关产品标准、规范或者海洋观测技术要求的海洋观测仪器设备的；使用未经检定、检定不合格或者超过检定周期的海洋观测计量器具的行为，予以审查（综合处、海洋预警监测处、海洋规划与经济处、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2441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1.【行政法规】《海洋观测预报管理条例》（2012年国务院令第615号令公布）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第二十九条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74BB3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EF845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2876E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5EA2C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3998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0B683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6</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FD9E4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24E94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从事海洋观测活动的单位未按照规定汇交海洋观测资料的处罚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3AE68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8C31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BEF6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66F05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【行政法规】《海洋观测预报管理条例》（2012年国务院令第615号令公布）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第三十四条 从事海洋观测活动的单位未按照规定汇交海洋观测资料的，由负责接收海洋观测资料的海洋主管部门责令限期汇交；逾期不汇交的，责令停止海洋观测活动，处2万元以上10万元以下的罚款。</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5959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从事海洋观测活动的单位未按照规定汇交海洋观测资料的，由负责接收海洋观测资料的海洋主管部门责令限期汇交；逾期不汇交的行为，予以审查（综合处、海洋预警监测处），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CEA88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1.【行政法规】《海洋观测预报管理条例》（2012年国务院令第615号令公布）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第二十九条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D593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133A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0412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B310A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BC7E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3B1AD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7</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1B8B1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6F869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单位或者个人未经批准，向国际组织、外国的组织或者个人提供属于国家秘密的海洋观测资料或者成果的处罚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A8703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1BD2C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D44E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B10FE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【行政法规】《海洋观测预报管理条例》（2012年国务院令第615号令公布，2023年7月20日国务院令第764号《国务院关于修改和废止部分行政法规的决定》修改）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第三十五条 单位或者个人未经批准，向国际组织、外国的组织或者个人提供属于国家秘密的海洋观测资料或者成果的，由有关海洋主管部门责令停止违法行为；有违法所得的，没收违法所得；构成犯罪的，依法追究刑事责任。</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E697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1.立案责任：发现单位或者个人未经批准，向国际组织、外国的组织或者个人提供属于国家秘密的海洋观测资料或者成果的行为，予以审查（综合处、海洋预警监测处），决定是否立案（综合处）。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1D2A2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1.【行政法规】《海洋观测预报管理条例》（2012年国务院令第615号令公布，2023年7月20日国务院令第764号《国务院关于修改和废止部分行政法规的决定》修改）第二十九条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3A171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AADCA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A8C3C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F9956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A2D6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17D96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8</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9C0CA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46BF4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海底电缆管道的路线图、位置表等注册登记资料未备案等的处罚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A3D10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4A8DC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90AC7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70B02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【部门规章】《海底电缆管道保护规定》（2004年1月9日中华人民共和国国土资源部令第24号公布）第十七条 海底电缆管道所有者有下列情形之一的，由县级以上人民政府海洋行政主管部门责令限期改正；逾期不改正的，处以1万元以下的罚款：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（一）海底电缆管道的路线图、位置表等注册登记资料未备案的；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（二）对海底电缆管道采取定期复查、监视和其它保护措施未报告的；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（三）进行海底电缆管道的路由调查、铺设施工，维修、改造、拆除、废弃海底电缆管道时未及时公告的；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（四）委托有关单位保护海底电缆管道未备案的。</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0C30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海底电缆管道的路线图、位置表等注册登记资料未备案的；对海底电缆管道采取定期复查、监视和其它保护措施未报告的；进行海底电缆管道的路由调查、铺设施工，维修、改造、拆除、废弃海底电缆管道时未及时公告的；委托有关单位保护海底电缆管道未备案的，责令限期改正，予以审查（综合处、海域海岛管理处（行政审批办公室）、海洋预警监测处、海洋规划与经济处、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4FE4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6.【法律】《中华人民共和国行政处罚法》（2021年修订）第六十一条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7.【法律】《中华人民共和国行政处罚法》（2021年修订）第六十六条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76A4B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609A9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273CF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2E42C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6F15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90D08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9</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8210D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BCE19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海上作业者未持有主管机关已签发的铺设施工许可证等的处罚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0DE43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BB0BC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6C734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4807C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【部门规章】《铺设海底电缆管道管理规定实施办法》（1992年8月26日国家海洋局令第3号公布 ）第二十条 对违反《规定》及本办法的，主管机关有权依其情节轻重，给予下列一种或几种处罚∶警告、罚款和现令停止海上作业。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罚款分为以下几种∶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一、凡有下列行为之一者，罚款最高额为人民币一万元;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（一）海上作业者未持有主管机关已签发的铺设施工许可证的;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（二）阻挠或妨碍主管机关海洋监察人员执行公务的;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（三）未按本办法第十二条的要求，将有关资料报主管机关备案的。二、凡有下列行为之一者，罚款最高额为人民币五万元∶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（一）获准的路由调查、勘测或铺设施工发生变动，未按本办法第十条执行的;（二》海底电缆、管道的铺设、维修、改造、拆除和废弃，未按本办法第十三条、第十四条、第十五条执行的;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（三）海底电缆、管道的铺设或者拆除等工程的遗留物未妥善处理，对正常的海洋开发利用活动构成威胁或妨碍的;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（四》违反本办法第十一条，移动已铺设的海底电缆、管道的;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（五》违反本办法第十七条，从事可能危及海底电缆、管道安全和使用效能的作业的;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（六）外国籍船舶未按本办法的要求报告船位的。三、凡有下列行为之一者，罚款最高额为人民币十万元∶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（一》外国籍船舶在未经批准的海域作业或在获准的海域内进行未经批准的作业的;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（二）未按《规定》和本办法报经主管机关批准和备案，擅自进行海底电缆、管道路由调查、勘测的。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第十二条  海底电缆、管道铺设施工完毕后九十天内，所有者应将海底电缆、管道准确路线图、位置表等说明资料一式五份报送主管机关备案，并抄送有关港务监督机关。</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5D616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1.立案责任：海上作业者未持有主管机关已签发的铺设施工许可证的，责令限期改正，予以审查（综合处、海域海岛管理处（行政审批办公室）），决定是否立案（综合处）。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97A79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6.【法律】《中华人民共和国行政处罚法》（2021年修订）第六十一条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7.【法律】《中华人民共和国行政处罚法》（2021年修订）第六十六条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67BEB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41E2E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35E90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86A0A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4F6F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645A6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1E72E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9159C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海域使用权期满，未办理有关手续仍继续使用海域的处罚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27175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A660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78CEF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DCC43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第四十五条 违反本法第二十六条规定，海域使用权期满，未办理有关手续仍继续使用海域的，责令限期办理，可以并处一万元以下的罚款;拒不办理的，以非法占用海域论处。</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6E621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1.立案责任：发现海域使用权期满，未办理有关手续仍继续使用海域予以审查（综合处、海域海岛管理处（行政审批办公室）），决定是否立案（综合处）。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43981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第四十五条 违反本法第二十六条规定，海域使用权期满，未办理有关手续仍继续使用海域的，责令限期办理，可以并处一万元以下的罚款;拒不办理的，以非法占用海域论处。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B070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2FB2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 （2008年监察部、人事部、财政部、国家海洋局第14号令公布）第十六条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3C790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E3CAD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048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15774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617DD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EA80E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海域使用权终止，原海域使用权人不按规定拆除用海设施和构筑物的处罚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0B3D7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0C88F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C2EE1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BD259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第四十七条 违反本法第二十九条第二款规定，海域使用权终止，原海域使用权人不按规定拆除用海设施和构筑物的，责令限期拆除;逾期拒不拆除的，处五万元以下的罚款，并由县级以上人民政府海洋行政主管部门委托有关单位代为拆除，所需费用由原海域使用权人承担。</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5837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1.立案责任：发现涉嫌海域使用权终止，原海域使用权人涉嫌不按规定拆除用海设施和构筑物的行为，予以审查（综合处、海域海岛管理处（行政审批办公室）），决定是否立案（综合处）。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6889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B7D03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81963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A1959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C90A1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D68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51EA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12</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730CF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11FE2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获准的路由调查、勘测或铺设施工发生变动，未按规定报告等的处罚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BD0FD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10D88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5063A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59D7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【部门规章】《铺设海底电缆管道管理规定实施办法》（1992年8月26日国家海洋局令第3号公布 ）第二十条 对违反《规定》及本办法的，主管机关有权依其情节轻重，给予下列一种或几种处罚：警告、罚款和责令停止海上作业。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罚款分为以下几种：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二、凡有下列行为之一者，罚款最高额为人民币五万元：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（一）获准的路由调查、勘测或铺设施工发生变动，未按本办法第十条执行的；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（二）海底电缆、管道的铺设、维修、改造、拆除和废弃，未按本办法第十三条、第十四条、第十五条执行的；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（三）海底电缆、管道的铺设或者拆除等工程的遗留物未妥善处理，对正常的海洋开发利用活动构成威胁或妨碍的；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（四）违反本办法第十一条，移动已铺设的海底电缆、管道的；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（五）违反本办法第十七条，从事可能危及海底电缆、管道安全和使用效能的作业的；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（六）外国籍船舶未按本办法的要求报告船位的。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第十条 获准的海底电缆、管道路由调查、勘测和铺设施工，在实施作业前或实施作业中如需变动（包括：路由、作业时间、作业计划、作业方式等变动），所有者应及时报告主管机关。如路由等变动较大，应报经主管机关批准。海上作业者应持有主管机关签发的铺设施工许可证。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第十一条 铺设海底电缆、管道及其他海上作业，需要移动、切断已铺设的海底电缆、管道时，应当先与所有者协商，就交越施工的技术处理及损失赔偿等问题达成协议，并报经主管机关批准后方可施工。在协商和执行过程中，双方如有纠纷，可由主管机关协调解决。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第十三条 海底电缆、管道的维修、改造、拆除，所有者应在实施作业三十天前，将作业内容、原因、时间、海区及作业船只等情况书面报告主管机关。海底电缆、管道的紧急修理，所有者可在维修船进入现场作业的同时，按上述内容向主管机关报告并说明紧急修理的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外国船舶需要在中国内海、领海进行前款所述作业的，应经主管机关批准。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海底电缆、管道路由变动较大的改造，所有者事先应经主管机关批准。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上述作业完毕后三十天内，所有者应将作业结果报告主管机关。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第十四条 海底电缆、管道的废弃，所有者应当在六十天前向主管机关书面报告，内容应包括：废弃的原因、废弃的准确时间、废弃部分的准确位置及处置办法、废弃部分对其他海洋开发利用可能产生的影响及采取的防治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废弃的海底电缆、管道应当妥善处理，不得对正常的海洋开发利用活动构成威胁或妨碍。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第十五条 海底电缆、管道的铺设、维修、拆除等海上施工作业，应兼顾其他海上正常开发利用活动，当两者在作业时间和作业海区等方面发生矛盾时，所有者应当与有关当事方协商解决或报主管机关协调解决。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第十七条 从事海上各种活动的作业者，应了解作业海区海底电缆、管道的布设情况。凡需在海底电缆、管道路由两侧各两海里（港内为两侧各一百米）范围内从事可能危及海底电缆、管道安全和使用效能的作业的，应事先与所有者协商并报经主管机关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第十八条 主管机关可对进行海底电缆、管道路由调查、勘测和铺设、维修、改造、拆除等活动的船舶进行监视或检查。进行上述活动的船舶应为主管机关海洋监察人员执行公务提供方便。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外国籍船舶在中国大陆架上进行前款所述的活动期间（包括作业、锚泊、检修、漂泊等），应于每天02时（格林威治时间）向主管机关报告船位；在中国的内海、领海进行前款所述的活动期间（包括作业、锚泊、检修、漂泊等），应于每天00、08时（格林威治时间）向主管机关报告船位。 </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19C1F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1.立案责任：获准的路由调查、勘测或者铺设施工发生变动未及时报告或者批准的，责令限期改正，予以审查（综合处、海域海岛管理处（行政审批办公室）），决定是否立案（综合处）。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CE53F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6.【法律】《中华人民共和国行政处罚法》（2021年修订）第六十一条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7.【法律】《中华人民共和国行政处罚法》（2021年修订）第六十六条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C60F3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B9153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CEF8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7C37A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75F9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E8CFC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13</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D0760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757AA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进行严重改变无居民海岛自然地形、地貌的活动的处罚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865A8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ABA3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E4249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AA0D3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【法律】《中华人民共和国海岛保护法》第四十八条 违反本法规定，进行严重改变无居民海岛自然地形、地貌的活动的，由县级以上人民政府海洋主管部门责令停止违法行为，处以五万元以上五十万元以下的罚款。</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4439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1.立案责任：发现进行严重改变无居民海岛自然地形、地貌的活动的行为，予以审查（综合处、海域海岛管理处（行政审批办公室）），决定是否立案（综合处）。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0DD19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1.【法律】《中华人民共和国海岛保护法》第四十四条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海域使用管理法》第三十八条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B79C1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5A5E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5DF81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EC920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1CAC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3E7A5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14</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2AD35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2645F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拒不接受海洋行政主管部门监督检查、不如实反映情况或者不提供有关资料的处罚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4A063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CB99D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293AD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1228A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第四十九条 违反本法规定，拒不接受海洋行政主管部门监督检查、不如实反映情况或者不提供有关资料的，责令限期改正，给予警告，可以并处二万元以下的罚款。</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06A16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1.立案责任：发现拒不接受海洋行政主管部门监督检查、不如实反映情况或者不提供有关资料的，予以审查（综合处、海域海岛管理处（行政审批办公室）、海洋预警监测处），决定是否立案（综合处）。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D397F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第三十八条海洋行政主管部门应当加强队伍建设，提高海域使用管理监督检查人员的政治、业务素质。海域使用管理监督检查人员必须秉公执法，忠于职守，清正廉洁，文明服务，并依法接受监督。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658AD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365DD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BF9E4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C7B4A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2AC2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A864F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15</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89E37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60445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侵占、毁损或者擅自移动海洋观测站（点）及其设施的；在海洋观测环境保护范围内进行危害海洋观测活动的处罚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93947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D13C2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4192C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5974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【行政法规】《海洋观测预报管理条例》（2012年国务院令第615号令公布）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第三十二条 违反本条例规定，有下列行为之一的，由有关海洋主管部门责令停止违法行为，限期恢复原状或者采取其他补救措施，处2万元以上20万元以下的罚款；逾期不恢复原状或者不采取其他补救措施的，依法强制执行；造成损失的，依法承担赔偿责任；构成犯罪的，依法追究刑事责任：  （一）侵占、毁损或者擅自移动海洋观测站（点）及其设施的； （二）在海洋观测环境保护范围内进行危害海洋观测活动的。</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70B2E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1.立案责任：发现侵占、毁损或者擅自移动海洋观测站（点）及其设施的；在海洋观测环境保护范围内进行危害海洋观测活动的行为，予以审查（综合处、海洋预警监测处），决定是否立案（综合处）。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64B0E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1.【行政法规】《海洋观测预报管理条例》（2012年国务院令第615号令公布）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第二十九条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9BE74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91639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A9DE9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BD41F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061E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300C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4383E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3CEF4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擅自改变海域用途的处罚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4B483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F1EBD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47C2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911AA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第四十六条 违反本法第二十八条规定，擅自改变海域用途的，责令限期改正，没收违法所得，并处非法改变海域用途的期间内该海域面积应缴纳的海域使用金五倍以上十五倍以下的罚款;对拒不改正的，由颁发海域使用权证书的人民政府注销海域使用权证书，收回海域使用权。</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4A0AB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1.立案责任：发现擅自改变海域用途的，责令限期改正，予以审查（综合处、海域海岛管理处（行政审批办公室）），决定是否立案（综合处）。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8D414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9470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D419C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8328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2E14F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697D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E7736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17</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C6101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FE9BF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擅自在海底电缆管道保护区内从事可能破坏海底电缆管道安全的海上作业等的处罚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E4F5F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579E5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3A566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779D5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【部门规章】《海底电缆管道保护规定》（2004年1月9日中华人民共和国国土资源部令第24号公布）第十八条 海上作业者有下列情形之一的，由县级以上人民政府海洋行政主管部门责令限期改正，停止海上作业，并处1万元以下的罚款：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（一）擅自在海底电缆管道保护区内从事本规定第八条规定的海上作业的；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（二）故意损坏海底电缆管道及附属保护设施的；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（三）钩住海底电缆管道后擅自拖起、拖断、砍断海底电缆管道的；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（四）未采取有效防护措施而造成海底电缆管道及其附属保护设施损害的。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第八条 禁止在海底电缆管道保护区内从事挖砂、钻探、打桩、抛锚、拖锚、底拖捕捞、张网、养殖或者其它可能破坏海底电缆管道安全的海上作业。</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3972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擅自在海底电缆管道保护区内从事本规定第八条规定的海上作业的；故意损坏海底电缆管道及附属保护设施的；钩住海底电缆管道后擅自拖起、拖断、砍断海底电缆管道的；未采取有效防护措施而造成海底电缆管道及其附属保护设施损害的，责令限期改正，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10C62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6.【法律】《中华人民共和国行政处罚法》（2021年修订）第六十一条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7.【法律】《中华人民共和国行政处罚法》（2021年修订）第六十六条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357B5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52C35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E16D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25D20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2F12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4D0CA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18</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E7501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D52E6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设立、调整海洋观测站（点）未按照规定备案的处罚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A258D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B4CB5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31DF3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709CC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【行政法规】《海洋观测预报管理条例》（2012年国务院令第615号令公布，2023年7月20日国务院令第764号《国务院关于修改和废止部分行政法规的决定》修改）第十条第三款 其他单位或者个人因生产、科研等活动需要设立、调整海洋观测站（点）的，应当按照国务院海洋主管部门的规定，报有关海洋主管部门备案。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第三十一条  设立、调整海洋观测站(点)未按照规定备案的，由有关海洋主管部门责令限期改正，处2万元以上10万元以下的罚款；不符合海洋观测网规划的，责令限期拆除；逾期不拆除的，依法实施强制拆除，所需费用由违法者承担。</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3E9E0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1.立案责任：设立、调整海洋观测站（点）未按照规定备案的行为，予以审查（综合处、海域海岛管理处（行政审批办公室）、海洋预警监测处、海洋规划与经济处、办公室），决定是否立案（综合处）。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621B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1.【行政法规】《海洋观测预报管理条例》第二十九条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FC5D9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E694E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E63B5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901C5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EC81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B66C9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19</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858D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591D2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外国籍船舶在未经批准的海域作业或在获准的海域内进行未经批准的作业等的处罚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DE9E5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088BF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FF88C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A147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【部门规章】《铺设海底电缆管道管理规定实施办法》（1992年8月26日国家海洋局令第3号公布 ）第二十条 对违反《规定》及本办法的，主管机关有权依其情节轻重，给予下列一种或几种处罚：警告、罚款和责令停止海上作业。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罚款分为以下几种：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三、凡有下列行为之一者，罚款最高额为人民币十万元：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（一）外国籍船舶在未经批准的海域作业或在获准的海域内进行未经批准的作业的；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（二）未按《规定》和本办法报经主管机关批准和备案，擅自进行海底电缆、管道路由调查、勘测的。</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E0A27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1.立案责任：擅自进行海底电缆、管道路由调查、勘测的，责令限期改正，予以审查（综合处、海域海岛管理处（行政审批办公室）），决定是否立案（综合处）。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0B5E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6.【法律】《中华人民共和国行政处罚法》（2021年修订）第六十一条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7.【法律】《中华人民共和国行政处罚法》（2021年修订）第六十六条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CE97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CFF11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1C723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D5916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C88C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28A83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20</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5381F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1CEF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违反规定发布海洋预报或者海洋灾害警报的处罚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3D240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2D3EB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317FF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0ED19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【行政法规】《海洋观测预报管理条例》（2012年国务院令第615号令公布）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第三十六条 违反本条例规定发布海洋预报或者海洋灾害警报的，由有关海洋主管部门责令停止违法行为，给予警告，并处2万元以上10万元以下的罚款；构成违反治安管理行为的，依法给予治安管理处罚；构成犯罪的，依法追究刑事责任。</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3B42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1.立案责任：发现违反本条例规定发布海洋预报或者海洋灾害警报的</w:t>
            </w:r>
            <w:bookmarkStart w:id="0" w:name="_GoBack"/>
            <w:bookmarkEnd w:id="0"/>
            <w:r>
              <w:rPr>
                <w:rFonts w:hint="default" w:ascii="Times New Roman" w:hAnsi="Times New Roman" w:eastAsia="方正书宋_GBK" w:cs="Times New Roman"/>
                <w:i w:val="0"/>
                <w:color w:val="000000"/>
                <w:kern w:val="0"/>
                <w:sz w:val="21"/>
                <w:szCs w:val="21"/>
                <w:u w:val="none"/>
                <w:lang w:val="en-US" w:eastAsia="zh-CN" w:bidi="ar"/>
              </w:rPr>
              <w:t>行为，予以审查（综合处、海洋预警监测处），决定是否立案（综合处）。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EF439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1.【行政法规】《海洋观测预报管理条例》（2012年国务院令第615号令公布）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第二十九条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6FEF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2.没有事实和法律依据（综合处、海域海岛管理处（局机关纪委）；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E07EA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4D375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8C312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FA7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6A937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21</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185E6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7D4FA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违反规定在无居民海岛采石、挖海砂、采伐林木或者采集生物、非生物样本，进行生产、建设活动或者组织开展旅游活动的处罚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2C015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8E92C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1485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57FB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【法律】《中华人民共和国海岛保护法》第四十七条 违反本法规定，在无居民海岛采石、挖海砂、采伐林木或者采集生物、非生物样本的，由县级以上人民政府海洋主管部门责令停止违法行为，没收违法所得，可以并处二万元以下的罚款。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违反本法规定，在无居民海岛进行生产、建设活动或者组织开展旅游活动的，由县级以上人民政府海洋主管部门责令停止违法行为，没收违法所得，并处二万元以上二十万元以下的罚款。</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739F6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1.立案责任：发现在无居民海岛采石、挖海砂、采伐林木或者采集生物、非生物样本的行为，予以审查（综合处、海域海岛管理处（行政审批办公室）、海洋预警监测处），决定是否立案（综合处）。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42FC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1.【法律】《中华人民共和国海岛保护法》第四十四条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第三十八条海洋行政主管部门应当加强队伍建设，提高海域使用管理监督检查人员的政治、业务素质。海域使用管理监督检查人员必须秉公执法，忠于职守，清正廉洁，文明服务，并依法接受监督。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6E256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81F3C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2989A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64064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4A90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5F247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22</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2C915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C6D5D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违反规定在无居民海岛建造永久性建筑物或者设施、居民定居场所的处罚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BAB5E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9A51B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857D8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AAA1D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【法律】《中华人民共和国海岛保护法》第五十条 违反本法规定，在领海基点保护范围内进行工程建设或者其他可能改变该区域地形、地貌活动，在临时性利用的无居民海岛建造永久性建筑物或者设施，或者在依法确定为开展旅游活动的可利用无居民海岛建造居民定居场所的，由县级以上人民政府海洋主管部门责令停止违法行为，处以二万元以上二十万元以下的罚款。</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D3C59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在在临时性利用的无居民海岛建造永久性建筑物或者设施，或者在依法确定为开展旅游活动的可利用无居民海岛建造居民定居场所的行为，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F3F88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1.【法律】《中华人民共和国海岛保护法》第四十四条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第三十八条海洋行政主管部门应当加强队伍建设，提高海域使用管理监督检查人员的政治、业务素质。海域使用管理监督检查人员必须秉公执法，忠于职守，清正廉洁，文明服务，并依法接受监督。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E6E2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56409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7.【部门规章】《海域使用管理违法违纪行为处分规定》（2008年监察部、人事部、财政部、国家海洋局第14号令公布）未废止第十五条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93916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22F0C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045F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8CCFE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23</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1542E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5D24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未按有关规定报经主管机关批准和备案，擅自进行海底电缆、管道铺设施工的处罚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3D292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C8020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83848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C6646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【部门规章】《铺设海底电缆管道管理规定实施办法》（1992年8月26日国家海洋局令第3号公布 ）第二十条 对违反《规定》及本办法的，主管机关有权依其情节轻重，给予下列一种或几种处罚：警告、罚款和责令停止海上作业。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罚款分为以下几种：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四、未按《规定》和本办法报经主管机关批准和备案，擅自进行海底电缆、管道铺设施工的，罚款最高额为人民币二十万元。</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35CF1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1.立案责任：擅自进行海底电缆、管道铺设施工的，责令限期改正，予以审查（综合处、海域海岛管理处（行政审批办公室）），决定是否立案（综合处）。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EC964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2335F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CC4C6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31E2F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92A66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C46F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A11D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24</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4FC6A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12FF2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未按照批准文件或者无居民海岛使用权出让合同规定的用途使用无居民海岛等的处罚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D4B58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17DD5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C0D6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8795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【地方性法规】《广西壮族自治区无居民海岛保护条例》（2016年9月29日广西壮族自治区第十二届人民代表大会常务委员会第二十五次会议通过）第三十六条 违反本条例第十二条规定，有下列情形之一的，由沿海县级以上人民政府海洋主管部门责令停止违法行为，没收违法所得，可以并处一万元以上十万元以下罚款：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（一）未按照批准文件或者无居民海岛使用权出让合同规定的用途使用无居民海岛的；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（二）超出批准文件或者无居民海岛使用权出让合同的规定占用自然岸线的；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（三）建筑物、构筑物及其附属设施与自然岸线距离不符合批准文件或者无居民海岛使用权出让合同规定的。</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EBFF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未按照批准文件或者无居民海岛使用权出让合同规定的用途使用无居民海岛的；超出批准文件或者无居民海岛使用权出让合同的规定占用自然岸线的；建筑物、构筑物及其附属设施与自然岸线距离不符合批准文件或者无居民海岛使用权出让合同规定的，责令限期改正，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F3027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1.【法律】《中华人民共和国海岛保护法》第四十四条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４.【法律】《中华人民共和国行政处罚法》第四十四条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５.【法律】《中华人民共和国行政处罚法》第五十七条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６.【法律】《中华人民共和国行政处罚法》第五十九条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７.【法律】《中华人民共和国行政处罚法》第六十一条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８.【法律】《中华人民共和国行政处罚法》第六十六条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A5F9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05408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 （2008年监察部、人事部、财政部、国家海洋局第14号令公布）第十五条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 （2008年监察部、人事部、财政部、国家海洋局第14号令公布）第十六条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82DD2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DBCF0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9199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D8F7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25</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B40FB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77E1E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未及时拆除可能造成无居民海岛地形地貌、自然资源、生态环境破坏的用岛设施和构筑物的处罚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BE542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A86C4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F3A7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72F2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【地方性法规】《广西壮族自治区无居民海岛保护条例》（2016年9月29日广西壮族自治区第十二届人民代表大会常务委员会第二十五次会议通过）第三十七条 违反本条例第十三条、第三十条第一款规定，未及时拆除可能造成无居民海岛地形地貌、自然资源、生态环境破坏的用岛设施和构筑物的，由沿海县级以上人民政府海洋主管部门责令限期拆除，并处五万元以上十万元以下罚款；逾期未拆除的，由沿海县级以上人民政府海洋主管部门申请人民法院强制执行。</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923DA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1.立案责任：未及时拆除可能造成无居民海岛地形地貌、自然资源、生态环境破坏的用岛设施和构筑物的，责令限期改正，予以审查（综合处、海域海岛管理处（行政审批办公室）），决定是否立案（综合处）。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CB0BC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1.【法律】《中华人民共和国海岛保护法》第四十四条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４.【法律】《中华人民共和国行政处罚法》（2021年修订）第四十四条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５.【法律】《中华人民共和国行政处罚法》（2021年修订）第五十七条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６.【法律】《中华人民共和国行政处罚法》（2021年修订）第五十九条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７.【法律】《中华人民共和国行政处罚法》（2021年修订）第六十一条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８.【法律】《中华人民共和国行政处罚法》（2021年修订）第六十六条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9.【法律】《中华人民共和国行政许可法》（2021年修订）第六十一条第一款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238DB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B28D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333C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AA75B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6182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92A45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26</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9E3A8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05BD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未经批准改变自然保护区内海岛海岸线，填海、围海改变海岛海岸线，或者进行填海连岛的处罚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92F13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1E7D7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E7236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EB2A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【法律】《中华人民共和国海岛保护法》第四十五条 违反本法规定，改变自然保护区内海岛的海岸线，填海、围海改变海岛海岸线，或者进行填海连岛的，依照《中华人民共和国海域使用管理法》的规定处罚。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【法律】《中华人民共和国海域使用管理法》第四十二条 未经批准或者骗取批准，非法占用海域的，责令退还非法占用的海域，恢复海域原状，没收违法所得，并处非法占用海域期间内该海域面积应缴纳的海域使用金五倍以上十五倍以下的罚款；对未经批准或者骗取批准，进行围海、填海活动的，并处非法占用海域期间内该海域面积应缴纳的海域使用金十倍以上二十倍以下的罚款。</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CFAB5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1.立案责任：未经批准改变自然保护区内海岛海岸线，填海、围海改变海岛海岸线，或者进行填海连岛的，予以审查（综合处、海域海岛管理处（行政审批办公室）），决定是否立案（综合处）。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9ADE5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F5D99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6E00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6.【部门规章】《海域使用管理违法违纪行为处分规定》（2008年监察部、人事部、财政部、海洋局令第14号）第十五条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7.【部门规章】《海域使用管理违法违纪行为处分规定》（2008年监察部、人事部、财政部、海洋局令第14号）第十六条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A7EEF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82962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A0DA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48097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27</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74B60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18672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未经批准或者骗取批准，非法占用海域的处罚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80CEA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A9370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C32BD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0C5BF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第四十二条 未经批准或者骗取批准，非法占用海域的，责令退还非法占用的海域，恢复海域原状，没收违法所得，并处非法占用海域期间内该海域面积应缴纳的海域使用金五倍以上十五倍以下的罚款;对未经批准或者骗取批准，进行围海、填海活动的，并处非法占用海域期间内该海域面积应缴纳的海域使用金十倍以上二十倍以下的罚款。</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DC4F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1.立案责任：发现未经批准或者骗取批准，非法占用海域予以审查（综合处、海域海岛管理处（行政审批办公室）、海洋预警监测处、海洋规划与经济处、办公室、综合处） 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90C2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BD56F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C1D09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3.【部门规章】《海域使用管理违法违纪行为处分规定》（2008年监察部、人事部、财政部、国家海洋局第14号令公布） 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8885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08C8C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E8D5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427D9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4D490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26EA6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未依法取得无居民海岛使用权的或者伪造、变造申请材料骗取无居民海岛使用权的处罚</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28100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2121D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CBED2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97931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地方性法规】《广西壮族自治区无居民海岛保护条例》（2016年9月29日自治区十二届人民代表大会常务委员会第二十五次会议通过）第三十五条《中华人民共和国海岛保护法》施行后，未依法取得无居民海岛使用权的或者伪造、变造无居民海岛使用论证材料、资信证明等申请材料骗取无居民海岛使用权的，由沿海县级以上人民政府海洋主管部门收回非法占用的无居民海岛，没收违法所得，并处非法占用无居民海岛面积应缴无居民海岛使用金五倍以上十五倍以下罚款。</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9C746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未依法取得无居民海岛使用权的或者伪造、变造无居民海岛使用论证材料、资信证明等申请材料骗取无居民海岛使用权的，责令限期改正，予以审查（综合处、海域海岛管理处（行政审批办公室）、海洋预警监测处、海洋规划与经济处、办公室），决定是否立案（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责任：对立案的案件，指定专人负责，及时组织调查取证，与当事人有直接利害关系的应当回避。执法人员不得少于两人。调查时应出示执法证件，允许当事人辩解陈述。执法人员应保守有关秘密（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3.审查责任：审理案件调查报告，对案件违法事实、证据、调查取证程序、法律适用、处罚种类和幅度、当事人陈述和申辩理由等方面进行审查，提出处理意见（综合处)。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4.告知责任：作出行政处罚决定前，应书面告知当事人违法事实及其享有的陈述、申辩、要求听证等权利。符合听证规定的，制作《行政处罚听证告知书》，依法听证（综合处)。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5.决定责任：制作行政处罚决定书，载明违法事实和证据、处罚依据和内容、申请行政复议或提起行政诉讼的途径和期限等内容（综合处)。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6.送达责任：行政处罚决定书按法律规定的方式送达当事（综合处)。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7.执行责任：依照生效的行政处罚决定执行，当事人逾期不履行行政处罚决定的，依法强制执行（综合处)。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8.监督责任：履行监督管理职责（相关部门）。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9.其他法律法规规章等规定应履行的责任（相关部门）。</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29978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1.【法律】《中华人民共和国海岛保护法》第四十四条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2.【法律】《中华人民共和国海域使用管理法》第三十七条第一款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3.【法律】《中华人民共和国海域使用管理法》第三十八条 海洋行政主管部门应当加强队伍建设，提高海域使用管理监督检查人员的政治、业务素质。海域使用管理监督检查人员必须秉公执法，忠于职守，清正廉洁，文明服务，并依法接受监督。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海洋行政主管部门及其工作人员不得参与和从事与海域使用有关的生产经营活动。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４.【法律】《中华人民共和国行政处罚法》第四十四条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５.【法律】《中华人民共和国行政处罚法》第五十七条 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（二）违法行为轻微，依法可以不予行政处罚的，不予行政处罚；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６.【法律】《中华人民共和国行政处罚法》第五十九条 行政机关依照本法第五十七条的规定给予行政处罚，应当制作行政处罚决定书。行政处罚决定书应当载明下列事项：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（一）当事人的姓名或者名称、地址；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（二）违反法律、法规、规章的事实和证据；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（三）行政处罚的种类和依据；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（四）行政处罚的履行方式和期限；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（五）申请行政复议、提起行政诉讼的途径和期限；</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（六）作出行政处罚决定的行政机关名称和作出决定的日期。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７.【法律】《中华人民共和国行政处罚法》第六十一条 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８.【法律】《中华人民共和国行政处罚法》第六十六条 行政处罚决定依法作出后，当事人应当在行政处罚决定书载明的期限内，予以履行。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当事人确有经济困难，需要延期或者分期缴纳罚款的，经当事人申请和行政机关批准，可以暂缓或者分期缴纳。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9.【法律】《中华人民共和国行政许可法》第六十一条第一款 行政机关应当建立健全监督制度，通过核查反映被许可人从事行政许可事项活动情况的有关材料，履行监督责任。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BE2DF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 （局机关纪委）；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EE1D0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1.【法律】《中华人民共和国行政处罚法》（2021年修订）第七十六条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（一）没有法定的行政处罚依据的；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（二）擅自改变行政处罚种类、幅度的；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（三）违反法定的行政处罚程序的；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（五）执法人员未取得执法证件的。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2.【法律】《中华人民共和国行政处罚法》（2021年修订）第七十七条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3.【法律】《中华人民共和国行政处罚法》（2021年修订）第七十九条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4.【法律】《中华人民共和国行政处罚法》（2021年修订）第八十二条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5.【法律】《中华人民共和国行政处罚法》（2021年修订）第八十三条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7.【部门规章】《海域使用管理违法违纪行为处分规定》（2008年监察部、人事部、财政部、国家海洋局第14号令公布）第十六条 海洋行政执法机构及其工作人员有下列行为之一的，对有关责任人员，给予警告或者记过处分；情节较重的，给予记大过或者降级处分；情节严重的，给予撤职处分：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（一）违反有关案件管辖规定，超越职权范围实施海洋行政处罚的；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（二）在海洋行政处罚中因故意或者重大过失错误认定违法使用海域行为的；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（三）不按照法定条件或者违反法定程序，或者不按照海洋行政处罚种类、幅度实施海洋行政处罚的；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（四）变相罚款或者以其他名目代替罚款的；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（五）违反规定委托海洋行政处罚权的。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B0D7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29599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4747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5A2B6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29</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60BDC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行政征收</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E9448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海域使用金减免（含分次缴纳）</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D4AA8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05BD9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062FE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D19D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六条：下列用海，按照国务院财政部门和国务院海洋行政主管部门的规定，经有批准权的人民政府财政部门和海洋行政主管部门审查批准，可以减缴或者免缴海域使用金：（一）公用设施用海；（二）国家重大建设项目用海；（三）养殖用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2.【规范性文件】《财政部、国家海洋局关于印发〈海域使用金减免管理办法〉的通知》（财综﹝2006﹞24号）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第三条第二款：减免县级以上地方人民政府审批的项目用海应缴地方国库的海域使用金，由省、自治区、直辖市人民政府财政部门和海洋行政主管部门审查批准。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第三条第三款：减免养殖用海应缴的海域使用金，由审批项目用海的地方人民政府财政部门和同级海洋行政主管部门审查批准。</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8FBCA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1．受理责任：公示依法应当提交的材料；一次性告知补正材料；依法受理或不予受理（不予受理应当告知理由）（海域海岛管理处（行政审批办公室））。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2．审查责任：材料审核（主要包括申请书、能够证明项目用海性质的相关证明等法定材料）；提出审查意见（海域海岛管理处（行政审批办公室））。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3．决定责任：提出初审意见（不同意的应当告知理由）；按时办结（海域海岛管理处（行政审批办公室））。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4．送达责任：与财政部门联合批复并通知领取（海域海岛管理处（行政审批办公室））；信息公开（海域海岛管理处（行政审批办公室）、办公室）。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5.监管责任：对海域使用金缴纳情况进行监督（海域海岛管理处（行政审批办公室）、办公室）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FA30F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1.【规范性文件】《财政部、国家海洋局关于印发〈海域使用金减免管理办法〉的通知》（财综﹝2006﹞24号）第六条 符合本办法第四条和第五条规定情形的项目用海，申请人应当在收到《项目用海批复通知书》之日起30日内，按照下列规定提出减免海域使用金的书面申请：（一）申请人申请减免国务院审批项目用海应缴的海域使用金，应当分别向财政部和国家海洋局提出书面申请。（二）申请人申请减免县级以上地方人民政府审批项目用海应缴的海域使用金, 应当分别向项目所在地的省、自治区、直辖市人民政府财政部门和海洋行政主管部门提出书面申请。其中：申请减免应缴中央国库海域使用金的，应当由省、自治区、直辖市人民政府财政部门和海洋行政主管部门审核后，提出书面审核意见分别报财政部和国家海洋局审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财政部和国家海洋局在收到申请人的书面申请或者省、自治区、直辖市人民政府财政部门和海洋行政主管部门的书面审核意见后30日内，由国家海洋局对申请减免海域使用金的合法性提出初审意见，经财政部审核同意后，由财政部会同国家海洋局以书面形式联合批复申请人或者省、自治区、直辖市人民政府财政部门和海洋行政主管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省、自治区、直辖市人民政府财政部门和海洋行政主管部门在收到申请人的书面申请后30日内，由省、自治区、直辖市人民政府海洋行政主管部门对申请减免海域使用金的合法性提出初审意见，经同级财政部门审核同意后，由省、自治区、直辖市人民政府财政部门会同海洋行政主管部门以书面形式联合批复申请人。其中：涉及减免应缴中央国库海域使用金的，省、自治区、直辖市人民政府财政部门和海洋行政主管部门在批复申请人之前，应当依照规定报经财政部和国家海洋局审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第八条第二款 省、自治区、直辖市人民政府财政部门和海洋行政主管部门在收到申请人的书面申请后30日内，由省、自治区、直辖市人民政府海洋行政主管部门对申请减免海域使用金的合法性提出初审意见，经同级财政部门审核同意后，由省、自治区、直辖市人民政府财政部门会同海洋行政主管部门以书面形式联合批复申请人。其中：涉及减免应缴中央国库海域使用金的，省、自治区、直辖市人民政府财政部门和海洋行政主管部门在批复申请人之前，应当依照规定报经财政部和国家海洋局审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3.【法律】《中华人民共和国行政许可法》第四十四条 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4.【规范性文件】《财政部、国家海洋局关于印发〈海域使用金减免管理办法〉的通知》（财综﹝2006﹞24号）第十条 除本办法规定以外，其他任何部门和单位均不得批准减免海域使用金。县级以上人民政府财政部门和海洋行政主管部门应当严格按照本办法规定权限批准减免海域使用金。违反本办法规定批准减免海域使用金的，按照《中华人民共和国海域使用管理法》和《财政违法行为处罚处分条例》的有关规定进行处理。申请人应当严格按照本办法规定，如实提供有关资料，不得弄虚作假，骗取减免海域使用金。对违反本办法规定，骗取减免海域使用金的，按照《中华人民共和国海域使用管理法》和《财政违法行为处罚处分条例》的有关规定进行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5.【法律】《中华人民共和国海域使用管理法》第七条第一款 国务院海洋行政主管部门负责全国海域使用的监督管理。沿海县级以上地方人民政府海洋行政主管部门根据授权，负责本行政区毗邻海域使用的监督管理。</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B918D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1．对符合法定条件的海域使用金减免项目不予受理、审批的(局机关纪委)；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2．对不符合海域使用金减免规定的而予以审核同意的局机关纪委)；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3．未严格审查申报材料，造成纠纷或财产损失的(局机关纪委)；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4．监管不力或怠于履行职责的(海域海岛管理处（局机关纪委)；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5．擅自增设、变更涉及海域使用金减免的审查程序或核准条件的(局机关纪委)；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6．在海域使用金减免监管中滥用职权、玩忽职守、徇私舞弊，造成无居民海岛资源遭受较大损失的(局机关纪委)；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CCC1E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 第七十二条 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 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 第七十六条 行政机关违法实施行政许可，给当事人的合法权益造成损害的，应当依照国家赔偿法的规定给予赔偿。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 【规范性文件】《财政部、国家海洋局关于印发〈海域使用金减免管理办法〉的通知》（财综〔2006）24号〕第十条 除本办法规定以外，其他任何部门和单位均不得批准减免海域使用金。县级以上人民政府财政部门和海洋行政主管部门应当严格按照本办法规定权限批准减免海域使用金。违反本办法规定批准减免海域使用金的，按照《中华人民共和国海域使用管理法》和《财政违法行为处罚处分条例》的有关规定进行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98EA5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D030F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DADC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06154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30</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EDCE5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行政征收</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53F4B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无居民海岛使用金减免</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55BE4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93B98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59C60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A390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第三十一条第一款：经批准开发利用无居民海岛的，应当依法缴纳使用金。但是，因国防、公务、教学、防灾减灾、非经营性公用基础设施建设和基础测绘、气象观测等公益事业使用无居民海岛的除外。</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2.【规范性文件】《财政部、国家海洋局关于印发〈无居民海岛使用金征收使用管理办法〉的通知》（财综〔2010〕44号）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第十条第二款：应缴纳的无居民海岛使用金额度超过1亿元的，无居民海岛使用者可以提出申请，经批准用岛的海洋主管部门商同级财政部门同意后，可以在3年时间内分次缴纳。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第十四条: 下列用岛免缴无居民海岛使用金：（一）国防用岛；（二）公务用岛，指各级国家行政机关或者其他承担公共事务管理任务的单位依法履行公共事务管理职责的用岛；（三）教学用岛，指非经营性的教学和科研项目用岛；（四）防灾减灾用岛；（五）非经营性公用基础设施建设用岛，包括非经营性码头、桥梁、道路建设用岛，非经营性供水、供电设施建设用岛，不包括为上述非经营性基础设施提供配套服务的经营性用岛；（六）基础测绘和气象观测用岛；（七）国务院财政部门、海洋主管部门认定的其他公益事业用岛。</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五条：免缴无居民海岛使用金的，应当依法申请并经核准。符合本办法第十四条规定情形的项目用岛，申请人应当在收到《无居民海岛使用金缴款通知书》之日起30日内，按照下列规定提出免缴无居民海岛使用金的书面申请，逾期不予受理：（一）申请人申请免缴国务院审批项目用岛应缴的无居民海岛使用金，应当分别向国务院财政、海洋主管部门提出书面申请。（二）申请人申请免缴省级人民政府审批项目用岛应缴的无居民海岛使用金，应当分别向项目所在地的省级财政、海洋主管部门提出书面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第十九条：省级以上财政、海洋主管部门应当严格按照本办法规定权限核准免缴无居民海岛使用金。其他任何部门和单位均不得核准免缴无居民海岛使用金。</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2199E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1．受理责任：公示依法应当提交的材料；一次性告知补正材料；依法受理或不予受理（不予受理应当告知理由）（海域海岛管理处（行政审批办公室））。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2．审查责任：按照办理条件和标准，对符合条件的，提出同意的查意见；对不符合条件的，提出不同意意见及理由（海域海岛管理处（行政审批办公室））。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3．决定责任：同意的出具初审意见（不予同意的应当告知理由）；按时办结（海域海岛管理处（行政审批办公室））。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4．送达责任：与自治区财政厅联合出具批文并通知领取（海域海岛管理处（行政审批办公室））；信息公开（海域海岛管理处（行政审批办公室）、办公室）。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5．监管责任：建立实施监督检查的运行机制和管理制度，开展定期和不定期检查，依法采取相关处置措施(海域海岛管理处（行政审批办公室）。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85B6D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1.【规范性文件】《财政部、国家海洋局关于印发〈无居民海岛使用金征收使用管理办法〉的通知》（财综〔2010〕44号）第十七条第二款 省级财政、海洋主管部门原则上应当在收到申请人的申请后60日内，由省级海洋主管部门对免缴无居民海岛使用金的合法性提出初审意见，经同级财政部门审核同意后，由省级财政部门会同同级海洋主管部门以书面形式批复申请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2.【规范性文件】《财政部、国家海洋局关于印发〈无居民海岛使用金征收使用管理办法〉的通知》（财综〔2010〕44号）第二十九条 单位和个人有下列行为之一的，依照《财政违法行为处罚处分条例》（国务院令第427号）等国家有关规定追究法律责任：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（一）不按规定征收无居民海岛使用金的；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（二）不按规定及时足额缴纳无居民海岛使用金的；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（三）违反本办法规定核准免缴无居民海岛使用金的；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（四）申请人不如实提供有关资料，弄虚作假，骗取免缴无居民海岛使用金的；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（五）截留、挤占、挪用无居民海岛使用金的。</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85175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1.对符合法定条件的无居民海岛使用金免缴申请不予受理的(局机关纪委)；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2.对不符合规定的项目用岛予以批准免缴无居民海岛使用金的(局机关纪委)；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3.未按规定程序实施征收的(海域海岛管理处（局机关纪委)；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4.在工作中玩忽职守、滥用职权的(局机关纪委)；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5.在征收过程中发生腐败行为的(海域海岛管理处（局机关纪委)；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8A5BE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 【法律】《中华人民共和国行政许可法》第七十四条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4.【法律】《中华人民共和国行政许可法》第七十六条 行政机关违法实施行政许可，给当事人的合法权益造成损害的，应当依照国家赔偿法的规定给予赔偿。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5.【规范性文件】《财政部、国家海洋局关于印发〈无居民海岛使用金征收使用管理办法〉的通知》（财综〔2010〕44号）第二十九条 单位和个人有下列行为之一的，依照《财政违法行为处罚处分条例》(国务院令第427号)等国家有关规定追究法律责任：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不按规定征收无居民海岛使用金的；(二)不按规定及时足额缴纳无居民海岛使用金的；(三)违反本办法规定核准免缴无居民海岛使用金的；(四)申请人不如实提供有关资料，弄虚作假，骗取免缴无居民海岛使用金的；(五)截留、挤占、挪用无居民海岛使用金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6B2FC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D5B86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2E0F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D4A36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31</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F93ED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7611F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海底电缆、管道监督检查</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AE1D6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256C4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873F1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DCA38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1-1.【行政法规】《铺设海底电缆管道管理规定》（1989年国务院令第27号公布）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第十四条：主管机关有权对海底电缆、管道的铺设、维修、改造、拆除、废弃 以及为铺设所进行的路由调查、勘测活动进行监督和检查。对违反本规定的，主管机关可处以警告、 罚款直至责令其停止海上作业。前款所列处罚的具体办法，由主管机关商国务院有关主管部门制定。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1-2.【部门规章】《海底电缆管道保护规定》（2004年国土资源部令第24号公布）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第九条：县级以上人民政府海洋行政主管部门有权依照有关法律、法规以及本 规定，对海底电缆管道保护区进行定期巡航检查；对违反本规定的行为有权制止。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1-3.【部门规章】《铺设海底电缆管道管理规定实施办法》（1992年国家海洋局令第3号公布）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第十八条第一款：主管机关可对进行海底电缆、管道路由调查、勘测和铺设、维修、改造、拆除等活动的船舶进行监视或检查。进行上述活动的船舶应为主管机关海洋监察人员执行公务提供方便。</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A930D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1.告知责任：制定检查方案，确定目标、对象和方式，公告或通知被检查用海单位（综合处）。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检查责任：检查时，执法人员不得少于2人，应当持《检查通知书》或相关证件进行检查。检查所抽的用海相关资料应当以满足检查的需要为准，不得要求被抽查单位和个人超范围提供资料；检查单位及其工作人员应当有详细的检查记录，严禁弄虚作假（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3.处理责任：对违反海底电缆、管道规定的行为有权制止（综合处）。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4.监管责任：强化对海底电缆的监管(海域海岛管理处（行政审批办公室）、海洋预警监测处、海洋规划与经济处、办公室、综合处等部门)。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 。</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15AF9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1.【法律】《中华人民共和国行政处罚法》（2021年版）第四十四条 行政机关在作出行政处罚决定之前，应当告知当事人拟作出的行政处罚内容及事实、理由、依据，并告知当事人依法享有的陈述、申辩、要求听证等权利。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部门规章】《铺设海底电缆管道管理规定实施办法》（1992年国家海洋局令第3号公布）第四条第二款地方海洋管理机构负责其管理海域内海底电缆、管道的审批与监督管理（本条第五款第三项所指管道的审批除外），第四款跨省、自治区、直辖市管理海域和超出省、自治区、直辖市管理海域的海底电缆、管道，由分局商有关地方海洋管理机构审批，并负责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2-2【行政法规】《铺设海底电缆管道管理规定》（1989年国务院令第27号公布）第十四条 主管机关有权对海底电缆、管道的铺设、维修、改造、拆除、废弃以及为铺设所进行的路由调查、勘测活动进行监督和检查。对违反本规定的，主管机关可处以警告、罚款直至责令其停止海上作业。前款所列处罚的具体办法，由主管机关商国务院有关主管部门制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3【法律】《中华人民共和国行政处罚法》（2021年版）第五十四条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当事人或者有关人员应当如实回答询问，并协助调查或者检查，不得拒绝或者阻挠。询问或者检查应当制作笔录。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4.【部门规章】《铺设海底电缆管道管理规定实施办法》(1992年国家海洋局令第3号) 第十条第一款 获准的海底电缆、管道路由调查、勘测和铺设施工，在实施作业前或实施作业中如需变动（包括：路由、作业时间、作业计划、作业方式等变动），所有者应及时报告主管机关。如路由等变动较大，应报经主管机关批准。第十三条 海底电缆、管道的维修、改造、拆除，所有者应在实施作业三十天前，将作业内容、原因、时间、海区及作业船只等情况书面报告主管机关。海底电缆、管道的紧急修理，所有者可在维修船进入现场作业的同时，按上述内容向主管机关报告前说明紧急修理的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外国船舶需要在中国内海、领海进行前款所述作业的，应经主管机关批准。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海底电缆、管道路由变动较大的改造，所有者事先应报经主管机关批准。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上述作业完毕后三十天内，所有者应将作业结果报告主管机关。</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54B10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1.不履行法定职责，不按规定进行执法巡查和行政检查，致使严重的违法行为未能发现的（局机关纪委）；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2.玩忽职守、徇私舞弊，违法违规实行检查措施，致使公民、法人或者其他组织的合法权益、公共利益或者社会秩序受到损害的(（局机关纪委）；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3.利用职务便利，索取、收受他人财物的（局机关纪委）；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4.违反法定回避制度的（局机关纪委）；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57D3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 【地方性法规】《广西壮族自治区海域使用管理条例》（2024年修正） 第四十二条 沿海县级以上人民政府海洋行政主管部门和有关部门及其工作人员，有下列行为之一的，对直接负责的主管人员和其他直接责任人员，依法给予行政处分： （四）发现用海违法行为不予查处的；（五）有其他玩忽职守、滥用职权、徇私舞弊行为的。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2.【行政法规】《中华人民共和国公职人员政务处分法》第三十九条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3.【行政法规】《中华人民共和国公职人员政务处分法》第三十三条 有下列行为之一的，予以警告、记过或者记大过；情节较重的，予以降级或者撤职；情节严重的，予以开除：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（一）贪污贿赂的；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（二）利用职权或者职务上的影响为本人或者他人谋取私利的；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（三）纵容、默许特定关系人利用本人职权或者职务上的影响谋取私利的。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4-1.【法律】《中华人民共和国公务员法》第七十六条 公务员执行公务时，有下列情形之一的，应当回避：（一）涉及本人利害关系的；（二）涉及与本人有本法第七十四条第一款所列亲属关系人员的利害关系的；（三）其他可能影响公正执行公务的。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4-2.【法律】《中华人民共和国公务员法》第一百零六条 对有下列违反本法规定情形的，由县级以上领导机关或者公务员主管部门按照管理权限，区别不同情况，分别予以责令纠正或者宣布无效；对负有责任的领导人员和直接责任人员，根据情节轻重，给予批评教育、责令检查、诫勉、组织调整、处分；构成犯罪的，依法追究刑事责任：（二）不按照规定条件进行公务员奖惩、回避和办理退休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-3.【部门规章】《海域使用管理违法违纪行为处分规定》（2008年监察部、人事部、财政部、国家海洋局第14号令公布）第四条：“违反规定，有下列情形之一的，对有关责任人员，给予记过或者记大过处分；情节较严重的，给予降级或者撤职处分；情节严重的，给予开除处分：（-）干预海域使用审批的；（二）干预海域使用权招标、拍卖等活动的；（三）干预海域使用金征收或者减免的；（四）干预海域使用论证或者评审的；（五）干预海域使用监督检查或者违法违纪案件查处的；（六）有其他干预海域使用管理活动行为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FC380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A9AC6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3AD9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78910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2AAC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79E91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海域使用监督检查</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62E39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46559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3BBCE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C9864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第三十七条第一款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第三十九条 县级 以上人民政府海洋行政主管部门履行监督检查职责时，有权采取下列措施：（一）要求被检查单位或 者个人提供海域使用的有关文件和资料；（二）要求被检查单位或者个人就海域使用的有关问题作出 说明；（三）进入被检查单位或者个人占用的海域现场进行勘查；（四）责令当事人停止正在进行的 违法行为。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 【地方性法规】《广西壮族自治区海域使用管理条例》（2024年修正）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第四条 自治区人民政府海洋行政主管部门负责本自治区管辖海域使用的监督管理。沿海设区的市、县级人民政府海洋行政主管部门负责本行政区域海域使用的监督管理。沿海县级以上人民政府有关部门按照各自职责做好海域使用管理的相关工作。沿海乡（镇）人民政府协助县级以上人民政府海洋行政主管部门做好海域使用的监督管理。</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28559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1.告知责任：制定检查方案，确定目标、对象和方式，公告或通知被检查用海单位（暗访不通知）（综合处）。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检查时，执法人员不得少于2人，应当持《检查通知书》或相关证件进行检查。检查所抽的用海相关资料应当以满足检查的需要为准，不得要求被抽查单位和个人超范围提供资料；检查单位及其工作人员应当有详细的检查记录，严禁弄虚作假（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3.处理责任：责令当事人停止正在进行的违法行为（综合处）。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4.监管责任：强化用海活动的监管(海域海岛管理处（行政审批办公室）、海洋预警监测处、海洋规划与经济处、办公室、综合处、中国海监广西总队等部门)。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 。</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D793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1-1.【法律】《中华人民共和国海域使用管理法》第七条 国务院海洋行政主管部门负责全国海域使用的监督管理。沿海县级以上地方人民政府海洋行政主管部门根据授权，负责本行政区毗邻海域使用的监督管理。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1-2【法律】《中华人民共和国海域使用管理法》第三十七条 县级以上人民政府海洋行政主管部门应当加强对海域使用的监督检查。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1-3.【法律】《中华人民共和国海域使用管理法》第四十条 海域使用管理监督检查人员履行监督检查职责时，应当出示有效执法证件。有关单位和个人对海洋行政主管部门的监督检查应当予以配合，不得拒绝、妨碍监督检查人员依法执行公务。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2.【地方性法规】《广西壮族自治区海域使用管理条例》（2015年广西壮族自治区人大常委会十二届第43号公布）第四条 自治区人民政府海洋行政主管部门负责本自治区管辖海域使用的监督管理。沿海设区的市、县级人民政府海洋行政主管部门负责本行政区域海域使用的监督管理。沿海县级以上人民政府有关部门按照各自职责做好海域使用管理的相关工作。沿海乡（镇）人民政府协助县级以上人民政府海洋行政主管部门做好海域使用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当事人或者有关人员应当如实回答询问，并协助调查或者检查，不得拒绝或者阻挠。询问或者检查应当制作笔录。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4.【部门规章】《海域使用管理违法违纪行为处分规定》（2008年监察部、人事部、财政部、国家海洋局第14号令公布）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FA77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 不履行法定职责，不按规定进行执法巡查和行政检查，致使严重的违法行为未能发现的（局机关纪委）；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 玩忽职守、徇私舞弊，违法违规实行检查措施，致使公民、法人或者其他组织的合法权益、公共利益或者社会秩序受到损害的（局机关纪委）；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利用职务便利，索取、收受他人财物的（局机关纪委）；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 违反法定回避制度的(（局机关纪委））；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 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404D5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 【地方性法规】《广西壮族自治区海域使用管理条例》2024年11月修正） 第四十二条 沿海县级以上人民政府海洋行政主管部门和有关部门及其工作人员，有下列行为之一的，对直接负责的主管人员和其他直接责任人员，依法给予行政处分： （四）发现用海违法行为不予查处的；（五）有其他玩忽职守、滥用职权、徇私舞弊行为的。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2.【行政法规】《中华人民共和国公职人员政务处分法》第三十九条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3.【行政法规】《《中华人民共和国公职人员政务处分法》第三十三条 有下列行为之一的，予以警告、记过或者记大过；情节较重的，予以降级或者撤职；情节严重的，予以开除：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（一）贪污贿赂的；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（二）利用职权或者职务上的影响为本人或者他人谋取私利的；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（三）纵容、默许特定关系人利用本人职权或者职务上的影响谋取私利的。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4-1.【法律】《中华人民共和国公务员法》第七十六条 公务员执行公务时，有下列情形之一的，应当回避：（一）涉及本人利害关系的；（二）涉及与本人有本法第七十四条第一款所列亲属关系人员的利害关系的；（三）其他可能影响公正执行公务的。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4-2.【法律】《中华人民共和国公务员法》第一百零六条 对有下列违反本法规定情形的，由县级以上领导机关或者公务员主管部门按照管理权限，区别不同情况，分别予以责令纠正或者宣布无效；对负有责任的领导人员和直接责任人员，根据情节轻重，给予批评教育、责令检查、诫勉、组织调整、处分；构成犯罪的，依法追究刑事责任：（二）不按照规定条件进行公务员奖惩、回避和办理退休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-3.【部门规章】《海域使用管理违法违纪行为处分规定》（2008年监察部、人事部、财政部、国家海洋局第14号令公布）第四条：“违反规定，有下列情形之一的，对有关责任人员，给予记过或者记大过处分；情节较严重的，给予降级或者撤职处分；情节严重的，给予开除处分：（-）干预海域使用审批的；（二）干预海域使用权招标、拍卖等活动的；（三）干预海域使用金征收或者减免的；（四）干预海域使用论证或者评审的；（五）干预海域使用监督检查或者违法违纪案件查处的；（六）有其他干预海域使用管理活动行为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A24B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71AD0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7B4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05155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33</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275D9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B12AA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无居民海岛保护、合理利用情况和海岛周边海域生态系统保护情况的监督检查</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0F087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90C6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CFC88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A1F51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【法律】《中华人民共和国海岛保护法》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第四十一条：海洋主管部门应当依法对无居民海岛保护和合理利用情况进行监督检查。海洋主管部门及其海监机构依法对海岛周边海域生态系统保护情况进行监督检查。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二条：海洋主管部门依法履行监督检查职责，有权要求被检查单位和个人就海岛利用的有关问题作出说明，提供海岛利用的有关文件和资料；有权进入被检查单位和个人所利用的海岛实施现场检查。检查人员在履行检查职责时，应当出示有效的执法证件。有关单位和个人对检查工作应当予以配合，如实反映情况，提供有关文件和资料等；不得拒绝或者阻碍检查工作。</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E255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1.告知责任：制定检查方案，确定目标、对象和方式，公告或通知被检查海岛使用单位或个人（暗访不通知）（综合处）。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检查责任：检查时，执法人员不得少于2人，应当持《检查通知书》或相关证件进行检查。检查所抽的相关资料应当以满足检查的需要为准，不得要求被抽查单位和个人超范围提供资料；检查单位及其工作人员应当有详细的检查记录，严禁弄虚作假（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3.处理责任：检查单位对检查的资料负有妥善保管的义务，不得损害及遗失（综合处）。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4.监管责任：强化海岛监管管理(海域海岛管理处（行政审批办公室）、海洋预警监测处、海洋规划与经济处、办公室、综合处、中国海监广西总队等部门)。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 。</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5FCE5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1.【法律】《中华人民共和国海岛保护法》第五条 国务院海洋主管部门和国务院其他有关部门依照法律和国务院规定的职责分工，负责全国有居民海岛及其周边海域生态保护工作。沿海县级以上地方人民政府海洋主管部门和其他有关部门按照各自的职责，负责本行政区域内有居民海岛及其周边海域生态保护工作。国务院海洋主管部门负责全国无居民海岛保护和开发利用的管理工作。沿海县级以上地方人民政府海洋主管部门负责本行政区域内无居民海岛保护和开发利用管理的有关工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2.【法律】《中华人民共和国海岛保护法》第四十条 县级以上人民政府有关部门应当依法对有居民海岛保护和开发、建设进行监督检查。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当事人或者有关人员应当如实回答询问，并协助调查或者检查，不得拒绝或者阻挠。询问或者检查应当制作笔录。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4.【地方性法规】《广西壮族自治区无居民海岛保护条例》（2016年广西壮族自治区人大常委会十二届第61号公布）第三十三条 沿海县级以上人民政府海洋主管部门及海洋执法机构应当加强对无居民海岛保护和使用情况、海岛周边海域生态系统保护情况进行监督检查，并及时公开监督检查的结果。</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6386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 不履行法定职责，不按规定进行执法巡查和行政检查，致使严重的违法行为未能发现的（局机关纪委）；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 玩忽职守、徇私舞弊，违法违规实行检查措施，致使公民、法人或者其他组织的合法权益、公共利益或者社会秩序受到损害的（局机关纪委）；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利用职务便利，索取、收受他人财物的(局机关纪委）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 违反法定回避制度的(局机关纪委）；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 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F4367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1-1.【法律】《中华人民共和国海岛保护法》第四十四条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第五十五条 违反本法规定，构成犯罪的，依法追究刑事责任。造成海岛及其周边海域生态系统破坏的，依法承担民事责任。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2.【行政法规】《中华人民共和国公职人员政务处分法》第三十三条 有下列行为之一的，予以警告、记过或者记大过；情节较重的，予以降级或者撤职；情节严重的，予以开除：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（一）贪污贿赂的；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（二）利用职权或者职务上的影响为本人或者他人谋取私利的；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（三）纵容、默许特定关系人利用本人职权或者职务上的影响谋取私利的。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3.【行政法规】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《中华人民共和国公职人员政务处分法》第三十九条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4-1.【法律】《中华人民共和国公务员法》第七十六条 公务员执行公务时，有下列情形之一的，应当回避：（一）涉及本人利害关系的；（二）涉及与本人有本法第七十四条第一款所列亲属关系人员的利害关系的；（三）其他可能影响公正执行公务的。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4-2.【法律】《中华人民共和国公务员法》第一百零六条 对有下列违反本法规定情形的，由县级以上领导机关或者公务员主管部门按照管理权限，区别不同情况，分别予以责令纠正或者宣布无效；对负有责任的领导人员和直接责任人员，根据情节轻重，给予批评教育、责令检查、诫勉、组织调整、处分；构成犯罪的，依法追究刑事责任：（二）不按照规定条件进行公务员奖惩、回避和办理退休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-3.【部门规章】《海域使用管理违法违纪行为处分规定》（2008年监察部、人事部、财政部、国家海洋局第14号令公布）第四条：“违反规定，有下列情形之一的，对有关责任人员，给予记过或者记大过处分；情节较严重的，给予降级或者撤职处分；情节严重的，给予开除处分：（-）干预海域使用审批的；（二）干预海域使用权招标、拍卖等活动的；（三）干预海域使用金征收或者减免的；（四）干预海域使用论证或者评审的；（五）干预海域使用监督检查或者违法违纪案件查处的；（六）有其他干预海域使用管理活动行为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B1396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2EFB0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55B8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1AE47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34</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56985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行政裁决</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783D9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海底电缆管道维修、改造、拆除与海上作业的纠纷调解</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95315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553F0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DFDC5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8EA4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第三十一条第一款：因海域使用权发生争议，当事人协商解决不成的，由县级以上人民政府海洋行政主管部门调解；当事人也可以直接向人民法院提起诉讼。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1－2【地方性法规】《广西壮族自治区海域使用管理条例》（2024年修正）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第四条第一款：自治区人民政府海洋行政主管部门负责本自治区管辖海域使用的监督管理。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1－3【部门规章】《海底电缆管道保护规定》（2004年国土资源部令第24号公布）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六条：有下列情形之一的，当事人可以申请县级以上人民政府海洋行政主管部门调解：（一）海上作业者需要移动、切断、跨越已铺设的海底电缆管道与所有者发生纠纷，或者已达成的协议在执行中发生纠纷的；（二）海上作业与海底电缆管道的维修、改造、拆除发生纠纷的；（三）海上作业者与海底电缆管道所有者间的经济补偿发生纠纷的；（四）赔偿责任或赔偿金额发生纠纷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1-4【行政法规】《铺设海底电缆管道管理规定》（1989年国务院令第27号公布）。第十三条从事海上各种活动的作业者，必须保护已铺设的海底电缆、管道。造成损害的应当依法赔偿。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其他海洋开发利用和已铺设的海底电缆、管道的正常使用发生纠纷时，由主管机关调解解决。</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45EE1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1．受理责任：对海域使用权引起的纠纷进行受理，一次性告知补正材料；依法受理或不予受理（不予受理应当告知理由）（海域海岛管理处（行政审批办公室））。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2．审查责任：材料审核（主要审核申请人和对方当事人的资料，有关证据和陈述事实理由等事项）（综合处）。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3.调解责任：做出调解书或者处理意见，当事人同意调解的，制作调解书；不同意调解的，提出处理意见，根据事实和法律、法规进行调解，制作调解书（综合处）。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4.监管责任：加强调解过程监管(海域海岛管理处（行政审批办公室）、综合处等部门)。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A252A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1.【法律】《中华人民共和国行政许可法》第三十二条第一款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1-2【法律】《中华人民共和国行政复议法》第三十一条 行政复议申请材料不齐全或者表述不清楚，无法判断行政复议申请是否符合本法第三十条第一款规定的，行政复议机关应当自收到申请之日起五日内书面通知申请人补正。补正通知应当一次性载明需要补正的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2.【法律】《中华人民共和国行政复议法》第三十条 行政复议机关收到行政复议申请后，应当在五日内进行审查。对符合下列规定的，行政复议机关应当予以受理：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（一）有明确的申请人和符合本法规定的被申请人；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（二）申请人与被申请行政复议的行政行为有利害关系；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（三）有具体的行政复议请求和理由；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（四）在法定申请期限内提出；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（五）属于本法规定的行政复议范围；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（六）属于本机关的管辖范围；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（七）行政复议机关未受理过该申请人就同一行政行为提出的行政复议申请，并且人民法院未受理过该申请人就同一行政行为提起的行政诉讼。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对不符合前款规定的行政复议申请，行政复议机关应当在审查期限内决定不予受理并说明理由；不属于本机关管辖的，还应当在不予受理决定中告知申请人有管辖权的行政复议机关。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第三十三条 行政复议机关受理行政复议申请后，发现该行政复议申请不符合本法第三十条第一款规定的，应当决定驳回申请并说明理由。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3.【法律】《中华人民共和国行政复议法》第七十三条 当事人经调解达成协议的，行政复议机关应当制作行政复议调解书，经各方当事人签字或者签章，并加盖行政复议机关印章，即具有法律效力。</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4.【法律】《中华人民共和国行政复议法》第七十七条 被申请人应当履行行政复议决定书、调解书、意见书。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被申请人不履行或者无正当理由拖延履行行政复议决定书、调解书、意见书的，行政复议机关或者有关上级行政机关应当责令其限期履行，并可以约谈被申请人的有关负责人或者予以通报批评。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5.【法律】《中华人民共和国行政复议法》第七十八条 申请人、第三人逾期不起诉又不履行行政复议决定书、调解书的，或者不履行最终裁决的行政复议决定的，按照下列规定分别处理：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（一）维持行政行为的行政复议决定书，由作出行政行为的行政机关依法强制执行，或者申请人民法院强制执行；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（二）变更行政行为的行政复议决定书，由行政复议机关依法强制执行，或者申请人民法院强制执行；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（三）行政复议调解书，由行政复议机关依法强制执行，或者申请人民法院强制执行。</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FB4EF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 不履行法定职责，不按规定进行行政调解和裁决（局机关纪委）；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 玩忽职守、徇私舞弊，违法违规裁决，致使公民、法人或者其他组织的合法权益、公共利益或者社会秩序受到损害的（局机关纪委）；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利用职务便利，索取、收受他人财物的（局机关纪委）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 违反法定回避制度的(（局机关纪委）；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 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861D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1-1.【地方性法规】《广西壮族自治区海域使用管理条例》（2024年修正） 第四十二条 沿海县级以上人民政府海洋行政主管部门和有关部门及其工作人员，有下列行为之一的，对直接负责的主管人员和其他直接责任人员，依法给予行政处分： （四）发现用海违法行为不予查处的；（五）有其他玩忽职守、滥用职权、徇私舞弊行为的。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2-1.【行政法规】《中华人民共和国公职人员政务处分法》第三十九条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2-2.【部门规章】《海底电缆管道保护规定》（2004年国土资源部令第24号公布）第十九条 县级以上人民政府海洋行政主管部门工作人员在海底电缆管道的保护活动中玩忽职守、滥用职权、徇私舞弊的，依法给予行政处分；构成犯罪的，依法追究刑事责任。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3.【行政法规】中华人民共和国公职人员政务处分法》第三十三条 有下列行为之一的，予以警告、记过或者记大过；情节较重的，予以降级或者撤职；情节严重的，予以开除：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（一）贪污贿赂的；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（二）利用职权或者职务上的影响为本人或者他人谋取私利的；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（三）纵容、默许特定关系人利用本人职权或者职务上的影响谋取私利的。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4-1.【法律】《中华人民共和国公务员法》第七十六条 公务员执行公务时，有下列情形之一的，应当回避：（一）涉及本人利害关系的；（二）涉及与本人有本法第七十四条第一款所列亲属关系人员的利害关系的；（三）其他可能影响公正执行公务的。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4-2.【法律】《中华人民共和国公务员法》第一百零六条 对有下列违反本法规定情形的，由县级以上领导机关或者公务员主管部门按照管理权限，区别不同情况，分别予以责令纠正或者宣布无效；对负有责任的领导人员和直接责任人员，根据情节轻重，给予批评教育、责令检查、诫勉、组织调整、处分；构成犯罪的，依法追究刑事责任：（二）不按照规定条件进行公务员奖惩、回避和办理退休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0E50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B7D3B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4C73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4A13E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35</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FC470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行政裁决</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03D67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海域使用权争议行政调解</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71546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A84C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E3179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综合处</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F3F7D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第三十一条第一款：因海域使用权发生争议，当事人协商解决不成的，由县级以上人民政府海洋行政主管部门调解；当事人也可以直接向人民法院提起诉讼。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1－2【地方性法规】《广西壮族自治区海域使用管理条例》（2024年修正）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第四条第一款：自治区人民政府海洋行政主管部门负责本自治区管辖海域使用的监督管理。</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5BAB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1．受理责任：对海域使用权引起的纠纷进行受理，一次性告知补正材料；依法受理或不予受理（不予受理应当告知理由）（海域海岛管理处（行政审批办公室））。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2．审查责任：材料审核（主要审核申请人和对方当事人的资料，有关证据和陈述事实理由等事项）（综合处）。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3.调解责任：做出调解书或者处理意见，当事人同意调解的，制作调解书；不同意调解的，提出处理意见，根据事实和法律、法规进行调解，制作调解书（综合处）。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4.监管责任：加强调解过程监管(海域海岛管理处（行政审批办公室）、综合处等部门)。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81D5F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1-1.【法律】《中华人民共和国行政许可法》第三十二条第一款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1-2【法律】《中华人民共和国行政复议法》第三十一条 行政复议申请材料不齐全或者表述不清楚，无法判断行政复议申请是否符合本法第三十条第一款规定的，行政复议机关应当自收到申请之日起五日内书面通知申请人补正。补正通知应当一次性载明需要补正的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2.【法律】《中华人民共和国行政复议法》第三十条 行政复议机关收到行政复议申请后，应当在五日内进行审查。对符合下列规定的，行政复议机关应当予以受理：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（一）有明确的申请人和符合本法规定的被申请人；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（二）申请人与被申请行政复议的行政行为有利害关系；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（三）有具体的行政复议请求和理由；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（四）在法定申请期限内提出；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（五）属于本法规定的行政复议范围；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（六）属于本机关的管辖范围；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（七）行政复议机关未受理过该申请人就同一行政行为提出的行政复议申请，并且人民法院未受理过该申请人就同一行政行为提起的行政诉讼。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对不符合前款规定的行政复议申请，行政复议机关应当在审查期限内决定不予受理并说明理由；不属于本机关管辖的，还应当在不予受理决定中告知申请人有管辖权的行政复议机关。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第三十三条 行政复议机关受理行政复议申请后，发现该行政复议申请不符合本法第三十条第一款规定的，应当决定驳回申请并说明理由。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3.【法律】《中华人民共和国行政复议法》第七十三条 当事人经调解达成协议的，行政复议机关应当制作行政复议调解书，经各方当事人签字或者签章，并加盖行政复议机关印章，即具有法律效力。</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4.【法律】《中华人民共和国行政复议法》第七十七条 被申请人应当履行行政复议决定书、调解书、意见书。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被申请人不履行或者无正当理由拖延履行行政复议决定书、调解书、意见书的，行政复议机关或者有关上级行政机关应当责令其限期履行，并可以约谈被申请人的有关负责人或者予以通报批评。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5.【法律】《中华人民共和国行政复议法》第七十八条 申请人、第三人逾期不起诉又不履行行政复议决定书、调解书的，或者不履行最终裁决的行政复议决定的，按照下列规定分别处理：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（一）维持行政行为的行政复议决定书，由作出行政行为的行政机关依法强制执行，或者申请人民法院强制执行；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（二）变更行政行为的行政复议决定书，由行政复议机关依法强制执行，或者申请人民法院强制执行；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（三）行政复议调解书，由行政复议机关依法强制执行，或者申请人民法院强制执行。</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7BC1E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 不履行法定职责，不按规定进行行政调解和裁决（（局机关纪委）；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 玩忽职守、徇私舞弊，违法违规裁决，致使公民、法人或者其他组织的合法权益、公共利益或者社会秩序受到损害的（局机关纪委）；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利用职务便利，索取、收受他人财物的（局机关纪委）；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 违反法定回避制度的（局机关纪委）；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 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702A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1-1.【地方性法规】《广西壮族自治区海域使用管理条例》（2024年修订） 第四十二条 沿海县级以上人民政府海洋行政主管部门和有关部门及其工作人员，有下列行为之一的，对直接负责的主管人员和其他直接责任人员，依法给予行政处分： （四）发现用海违法行为不予查处的；（五）有其他玩忽职守、滥用职权、徇私舞弊行为的。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1-2【部门规章】《海域使用管理违法违纪行为处分规定》（2008年监察部、人事部、财政部、国家海洋局第14号令公布）第十五条 海洋行政执法机构及其工作人员有下列行为之一的，对有关责任人员，给予记过或者记大过处分；情节较重的，给予降级或者撤职处分；情节严重的，给予开除处分：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（一）接到违法使用海域行为的举报，不按规定处理，造成不良后果的；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（二）对已查知的正在发生的违法使用海域行为，不及时制止或者不依法进行处理的；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（三）不履行行政执法职责，不按规定进行执法巡查和行政检查，致使严重的违法行为未能发现的。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2.【行政法规】《中华人民共和国公职人员政务处分法》第三十三条 有下列行为之一的，予以警告、记过或者记大过；情节较重的，予以降级或者撤职；情节严重的，予以开除：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（一）贪污贿赂的；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（二）利用职权或者职务上的影响为本人或者他人谋取私利的；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（三）纵容、默许特定关系人利用本人职权或者职务上的影响谋取私利的。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3.【行政法规】《中华人民共和国公职人员政务处分法》第三十九条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4-1.【法律】《中华人民共和国公务员法》第七十六条 公务员执行公务时，有下列情形之一的，应当回避：（一）涉及本人利害关系的；（二）涉及与本人有本法第七十四条第一款所列亲属关系人员的利害关系的；（三）其他可能影响公正执行公务的。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4-2.【法律】《中华人民共和国公务员法》第一百零六条 对有下列违反本法规定情形的，由县级以上领导机关或者公务员主管部门按照管理权限，区别不同情况，分别予以责令纠正或者宣布无效；对负有责任的领导人员和直接责任人员，根据情节轻重，给予批评教育、责令检查、诫勉、组织调整、处分；构成犯罪的，依法追究刑事责任：（二）不按照规定条件进行公务员奖惩、回避和办理退休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2E2A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40302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73E4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ABFBC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36</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365E0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36530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海底电缆管道登记注册、线路标识资料备案</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892A7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9385E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E67F6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4DF6A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1-1.【行政法规】《铺设海底电缆管道管理规定》（1989年国务院令第27号公布）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第七条第一款：铺设施工完毕后，所有者应当将海底电缆、管道的路线图、位置表等说明资料报送主管机关备案，并抄送港监机关。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1-2.【部门规章】《铺设海底电缆管道管理规定实施办法》（1992年国家海洋局令第3号公布）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第三条：中华人民共和国国家海洋局及其所属分局以及沿海省、自治区、直辖市人民政府海洋管理机构（以下简称地方海洋管理机构）是实施本办法的主管机关。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第十二条：海底电缆、管道铺设施工完毕后九十天内，所有者应将海底电缆、管道准确路线图、位置表等说明资料一式五份报送主管机关备案，并抄送有关港务监督机关。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1-3.【部门规章】《海底电缆管道保护规定》（2004年国土资源部令第24号公布）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第十条：国家鼓励海底电缆管道所有者对海底电缆管道的线路等设置标识。设置标识的，海底电缆管道所有者应当向县级以上人民政府海洋行政主管部门备案</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A438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1．受理责任：公示依法应当提交的材料；一次性告知补正材料；依法受理或不予受理（不予受理应当告知理由）（海域海岛管理处（行政审批办公室））。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2．审查责任：材料审核（主要包括申请表、铺设海底管道或线路工程对海洋资源和环境影响报告书等法定材料）；提出审查意见（海域海岛管理处（行政审批办公室））。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3．备案责任：符合条件的，应予以备案登记，并书面告知申请人。对不准予备案的，向申请人出具并送达不予备案书面决定的，并说明理由（海域海岛管理处（行政审批办公室））。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4．监管责任：对海底电缆管道的保护活动中产生的行为进行跟踪监管(海域海岛管理处（行政审批办公室）、海洋预警监测处、综合处、中国海监广西总队等部门)。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8F09D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1.【行政法规】《铺设海底电缆管道管理规定》（1989年国务院令第27号公布）第七条第一款：铺设施工完毕后，所有者应当将海底电缆、管道的路线图、位置表等说明资料报送主管机关备案，并抄送港监机关。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2.【行政法规】《铺设海底电缆管道管理规定》（1989年国务院令第27号公布）第五条 海底电缆、管道所有者（以下简称所有者），须在为铺设所进行的路由调查、勘测实施六十天前，主向管机关提出书面申请。申请书应当包括以下内容：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（一）所有者的名称、国籍、住所；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（二）海底电缆、管道路由调查、勘测单位的名称、国籍、住所及主要负责人；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（三）海底电缆、管道路由调查、勘测的精确地理区域；</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（四）海底电缆、管道路由调查、勘测的时间、内容、方法和设备，包括所用船舶的船名、国籍、吨位及其主要装备和性能。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主管机关应当自收到申请之日起三十天内作出答复。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3.【部门规章】《海底电缆管道保护规定》（2004年国土资源部令第24号公布）第十九条 县级以上人民政府海洋行政主管部门工作人员在海底电缆管道的保护活动中玩忽职守、滥用职权、徇私舞弊的，依法给予行政处分；构成犯罪的，依法追究刑事责任。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4.【部门规章】《铺设海底电缆管道管理规定实施办法》(1992年国家海洋局令第3号) 第四条第二款 地方海洋管理机构负责其管理海域内海底电缆、管道的审批与监督管理（本条第五款第三项所指管道的审批除外）。</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2882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1．对符合法定条件的海底电缆管道登记注册、线路标识资料备案不予受理、备案的（局机关纪委）；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2．对不符合有关法律法规的海底电缆管道登记注册、线路标识资料备案而予以审核同意的（局机关纪委）；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3．未严格审查申报材料，造成纠纷或财产损失的（局机关纪委）；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4．怠于履行职责的（局机关纪委）；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5．擅自增设、变更填海底电缆管道登记注册、线路标识资料备案的审查程序或核准条件的（局机关纪委）；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6．在海底电缆管道登记注册、线路标识资料备案监管、巡查中滥用职权、玩忽职守、徇私舞弊，造成海洋资源遭受较大损失的（局机关纪委）；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81B85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 第七十二条 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 第七十六条 行政机关违法实施行政许可，给当事人的合法权益造成损害的，应当依照国家赔偿法的规定给予赔偿。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5.【法律】《中华人民共和国行政许可法》第三十条第一款 行政机关应当将法律、法规、规章规定的有关行政许可的事项、依据、条件、数量、程序、期限以及需要提交的全部材料的目录和申请书示范文本等在办公场所公示。 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6-1.【部门规章】《海底电缆管道保护规定》（2004年国土资源部令第24号公布）第十九条 县级以上人民政府海洋行政主管部门工作人员在海底电缆管道的保护活动中玩忽职守、滥用职权、徇私舞弊的，依法给予行政处分；构成犯罪的，依法追究刑事责任。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6-2.【法律】《中华人民共和国公职人员政务处分法》第三十三条 有下列行为之一的，予以警告、记过或者记大过；情节较重的，予以降级或者撤职；情节严重的，予以开除：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（一）贪污贿赂的；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（二）利用职权或者职务上的影响为本人或者他人谋取私利的；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（三）纵容、默许特定关系人利用本人职权或者职务上的影响谋取私利的。</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2FF41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B2657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7C3F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21162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37</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A624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BE360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设立、调整海洋观测站（点）备案</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C2E59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2BA8B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E2F79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海洋预警监测处、海域海岛管理处（行政审批办公室)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515BC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【行政法规】《海洋观测预报管理条例》（2012年国务院令第615号令公布，2023年7月20日修订）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第六条： 沿海省、自治区、直辖市人民政府海洋主管部门应当根据全国海洋观测网规划和本行政区毗邻海域的实际情况，编制本省、自治区、直辖市的海洋观测网规划，在征求本级人民政府有关部门的意见后，报本级人民政府批准实施，并报国务院海洋主管部门备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修改海洋观测网规划，应当按照规划编制程序报原批准机关批准。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第十条 国务院海洋主管部门和沿海县级以上地方人民政府海洋主管部门负责基本海洋观测站（点）的设立和调整。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有关主管部门因水利、气象、航运等管理需要设立、调整有关观测站（点）开展海洋观测的，应当事先征求有关海洋主管部门的意见。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其他单位或者个人因生产、科研等活动需要设立、调整海洋观测站（点）的，应当按照国务院海洋主管部门的规定，报有关海洋主管部门备案。</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90AB6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1．受理责任：公示依法应当提交的材料；一次性告知补正材料；依法受理或不予受理（不予受理应当告知理由）（海洋预警监测处）。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2．审查责任：材料审核提出审查意见（海洋预警监测处）。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3．决定责任：作出决定，提出予以同意备案或不同意备案决定，不予同意备案的应当告知理由按时办结（海洋预警监测处）。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4．事后监管责任：建立设立、调整海洋观测站（点）审批档案；加强设立、调整海洋观测站（点）审批的监督检查，保护海洋资源免遭破坏(海洋预警监测处）。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94D96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规范性文件】《国务院关于取消和下放一批行政许可事项的决定》（国发[2019]6号）一是建立备案制度，要求设立、调整海洋观测站（点）的单位和个人主动备案。二是健全部门间协调机制，加强与气象、水利等相关部门的沟通协调，发挥行业协会自律作用，协调解决有关问题，加强海洋观测资料汇交和信息共享。三是在日常监管中，加强对海洋观测站（点）的现场巡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2-2【法律】《中华人民共和国行政许可法》第三十二条第一款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4【行政法规】《海洋观测预报管理条例》（2012年国务院令第615号令公布，2023年7月20日修订）第五章 法律责任第二十九条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E4F29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1．对符合法定条件的设立、调整海洋观测站（点）审批不予备案的（局机关纪委）；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2．未严格审查申报材料，造成纠纷或财产损失的（局机关纪委）；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3．监管不力或怠于履行职责的(海域海岛管理处（局机关纪委）；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 在监管、巡查设立、调整海洋观测站（点）中滥用职权、玩忽职守、徇私舞弊，造成海洋资源遭受较大损失的（局机关纪委）；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 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EF31E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 第七十二条 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 第七十六条 行政机关违法实施行政许可，给当事人的合法权益造成损害的，应当依照国家赔偿法的规定给予赔偿。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4-1.【行政法规】《海洋观测预报管理条例》（2012年国务院令第615号发布，2023年7月20日修订）第五章 法律责任第二十九条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4-2.【法律】《中华人民共和国公务员法》第一百零八条 公务员主管部门的工作人员，违反本法规定，滥用职权、玩忽职守、徇私舞弊，构成犯罪的，依法追究刑事责任；尚不构成犯罪的，给予处分或者由监察机关依法给予政务处分。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0FA5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1471E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2F95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CA6C1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38</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F1C71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59CA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收回海域使用权</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04B3E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56F10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919A1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639D6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1-1.【法律】《中华人民共和国海域使用管理法》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第三十条第一款：因公共利益或者国家安全的需要，原批准用海的人民政府可以依法收回海域使用权。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1-2.【地方性法规】《广西壮族自治区海域使用管理条例》（2024年修正）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第三十二条 因公共利益或者国家安全的需要，原批准用海的人民政府依法提前收回海域使用权的，应当依法给予海域使用权人相应的补偿。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第三十六条 经批准使用的海域，海域使用权人自取得海域使用权登记之日起连续二年闲置未开发利用的，由海洋行政主管部门责令开发利用；连续三年闲置无正当理由未开发利用的，由批准该海域使用权的人民政府收回海域使用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1-3.【地方政府规章】《广西壮族自治区海域使用权收回补偿办法》（2012年广西壮族自治区人民政府令第76号公布）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条：县级以上人民政府负责管辖海域使用权收回和补偿工作。县级以上人民政府海洋行政主管部门负责海域使用权收回补偿的具体实施工作。政府有关部门按照各自的职责做好海域使用权收回补偿的相关工作。第三条：海域使用权因公共利益或者国家安全需要的，由原批准使用该海域的县级以上人民政府依法收回。</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BE8C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1.受理责任：申请事项是否符合海域使用权收回的具体要求，决定是否受理（海域海岛管理处（行政审批办公室））。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2.审核责任：按照办理条件和标准，对符合条件的，提出同意转报自治区人民政府的审查意见；对不符合条件的，提出不同意转报意见及理由（海域海岛管理处（行政审批办公室））。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3.决定责任：收回海域使用权证书、办理注销手续（海域海岛管理处（行政审批办公室））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4.送达责任：将收回海域使用权证书结果告知当事人（海域海岛管理处（行政审批办公室））。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88F7A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1.【地方政府规章】《广西壮族自治区海域使用权收回补偿办法》（2012年人民政府令第76号公布）第九条 海洋行政主管部门应当根据调查情况制订收回海域使用权方案报请原批准用海的县级以上人民政府批准。收回方案经批准后，由海洋行政主管部门组织实施。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2.【地方政府规章】《广西壮族自治区海域使用管理条例》（2024年修正）第三十二条 因公共利益或者国家安全的需要，原批准用海的人民政府依法提前收回海域使用权的，应当依法给予海域使用权人相应的补偿。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第三十六条 经批准使用的海域，海域使用权人自取得海域使用权登记之日起连续二年闲置未开发利用的，由海洋行政主管部门责令开发利用；连续三年闲置无正当理由未开发利用的，由批准该海域使用权的人民政府收回海域使用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3.【法律】《中华人民共和国行政许可法》第四十四条 行政机关作出准予行政许可的决定，应当自作出决定之日起十日内向申请人颁发、送达行政许可证件，或者加贴标签、加盖检验、检测、检疫印章。</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47795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1.违反规定，未批准组织实施收回海域使用权的（局机关纪委）;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2.取得海域使用权登记之日起连续二年闲置未开发利用的，未责令开发利用（局机关纪委）；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3.连续三年闲置无正当理由未开发利用的，未组织实施收回海域使用权（局机关纪委）；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4.发现用海违法行为不予查处的(（局机关纪委）;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5.海洋行政主管部门的工作人员徇私舞弊、滥用职权或玩忽职守构成犯罪的，依法追究刑事责任（局机关纪委）；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DB74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海域使用管理法》第四十三条：“无权批准使用海域的单位非法批准使用海域的，超越批准权限非法批准使用海域的，或者不按海洋功能区划批准使用海域的，批准文件无效，收回非法使用的海域；对非法批准使用海域的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 《广西壮族自治区海域使用管理条例》（2015年广西壮族自治区人大常委会十二届第43号公布）  第三十七条 经批准使用的海域，海域使用权人自取得海域使用权登记之日起连续两年闲置未开发利用的，由海洋行政主管部门责令开发利用；连续三年闲置无正当理由未开发利用的，由批准该海域使用权的人民政府收回海域使用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法律】《中华人民共和国海域使用管理法》第五十一条：“国务院海洋行政主管部门和县级以上地方人民政府违反本法规定颁发海域使用权证书，或者颁发海域使用权证书后不进行监督管理，或者发现违法行为不予查处的，对直接负责的主管人员和其他直接责任人员，依法给予行政处分；徇私舞弊、滥用职权或者玩忽职守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海域使用管理法》第五十一条国务院海洋行政主管部门和县级以上地方人民政府违反本法规定颁发海域使用权证书，或者颁发海域使用权证书后不进行监督管理，或者发现违法行为不予查处的，对直接负责的主管人员和其他直接责任人员，依法给予行政处分;徇私舞弊、滥用职权或者玩忽职守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3-2.【法律】《中华人民共和国公务员法》第一百零八条 公务员主管部门的工作人员，违反本法规定，滥用职权、玩忽职守、徇私舞弊，构成犯罪的，依法追究刑事责任；尚不构成犯罪的，给予处分或者由监察机关依法给予政务处分。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4-1.【法律】《中华人民共和国海域使用管理法》（2001年10月27日第九届全国人民代表大会常务委员会第二十四次会议通过）第五十一条 国务院海洋行政主管部门和县级以上地方人民政府违反本法规定颁发海域使用权证书，或者颁发海域使用权证书后不进行监督管理，或者发现违法行为不予查处的，对直接负责的主管人员和其他直接责任人员，依法给予行政处分；徇私舞弊、滥用职权或者玩忽职守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4-2.【法律】《中华人民共和国行政处罚法》（2023年修订）第八十三条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5-1.【法律】《中华人民共和国海域使用管理法》（2001年10月27日第九届全国人民代表大会常务委员会第二十四次会议通过）第五十一条 国务院海洋行政主管部门和县级以上地方人民政府违反本法规定颁发海域使用权证书，或者颁发海域使用权证书后不进行监督管理，或者发现违法行为不予查处的，对直接负责的主管人员和其他直接责任人员，依法给予行政处分；徇私舞弊、滥用职权或者玩忽职守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5-2.【法律】《中华人民共和国公务员法》第一百零八条 公务员主管部门的工作人员，违反本法规定，滥用职权、玩忽职守、徇私舞弊，构成犯罪的，依法追究刑事责任；尚不构成犯罪的，给予处分或者由监察机关依法给予政务处分。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467D1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C85D8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2E85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6E29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39</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30244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662F5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委托有关单位保护海底电缆管道备案</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9C0BC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69AA3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广西壮族自治区海洋局</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10862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海域海岛管理处（行政审批办公室）</w:t>
            </w:r>
          </w:p>
        </w:tc>
        <w:tc>
          <w:tcPr>
            <w:tcW w:w="2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97A2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【部门规章】《海底电缆管道保护规定》（2004年国土资源部令第24号公布）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十一条：海底电缆管道所有者在向县级以上人民政府海洋行政主管部门报告后，可以对海底电缆管道采取定期复查、监视和其它保护措施，也可以委托有关单位进行保护。委托有关单位保护的，应当报县级以上人民政府海洋行政主管部门备案。</w:t>
            </w:r>
          </w:p>
        </w:tc>
        <w:tc>
          <w:tcPr>
            <w:tcW w:w="26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04221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1．受理责任：公示依法应当提交的材料；一次性告知补正材料；依法受理或不予受理（不予受理应当告知理由）（海域海岛管理处（行政审批办公室））。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2．审查责任：材料审核（主要包括申请表、海底电缆管道的路线图、位置图等法定材料）；提出审查意见（海域海岛管理处（行政审批办公室））。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3．备案责任：符合条件的，应予以备案登记，并书面告知申请人。对不准予备案的，向申请人出具并送达不予备案书面决定的，并说明理由（海域海岛管理处（行政审批办公室））。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4．监管责任：对海底电缆管道的保护活动中产生的行为进行跟踪监管(海域海岛管理处（行政审批办公室）、海洋预警监测处、海洋规划与经济处、办公室、综合处、中国海监广西总队等部门)。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25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82C4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部门规章】《海底电缆管道保护规定》（2004年国土资源部令第24号公布）第十一条：海底电缆管道所有者在向县级以上人民政府海洋行政主管部门报告后，可以对海底电缆管道采取定期复查、监视和其它保护措施，也可以委托有关单位进行保护。委托有关单位保护的，应当报县级以上人民政府海洋行政主管部门备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条第一款：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2-2【法律】《中华人民共和国行政许可法》第三十二条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4.【部门规章】《海底电缆管道保护规定》（2004年国土资源部令第24号公布）第十九条 县级以上人民政府海洋行政主管部门工作人员在海底电缆管道的保护活动中玩忽职守、滥用职权、徇私舞弊的，依法给予行政处分；构成犯罪的，依法追究刑事责任。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BFAC1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1．对符合法定条件的委托有关单位保护海底电缆管道备案不予受理备案的（局机关纪委）；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2．对不符合有关法律法规的委托有关单位保护海底电缆管道备案而予以审核同意的（局机关纪委）；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3．未严格审查申报材料，造成纠纷或财产损失的（局机关纪委）；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4．怠于履行职责的（局机关纪委）；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5．擅自增设、变更委托有关单位保护海底电缆管道备案的审查程序或核准条件的（局机关纪委）；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6．在委托有关单位保护海底电缆管道备案监管中滥用职权、玩忽职守、徇私舞弊，造成海洋资源遭受较大损失的（局机关纪委）。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7．其他违反法律法规规定的行为(局机关纪委）。</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D211E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 第七十二条 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 第七十六条 行政机关违法实施行政许可，给当事人的合法权益造成损害的，应当依照国家赔偿法的规定给予赔偿。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 第七十七条 行政机关不依法履行监督职责或者监督不力，造成严重后果的，由其上级行政机关或者监察机关责令改正，对直接负责的主管人员和其他直接责任人员依法给予行政处分；构成犯罪的，依法追究刑事责任。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5.【法律】《中华人民共和国行政许可法》第三十条第一款 行政机关应当将法律、法规、规章规定的有关行政许可的事项、依据、条件、数量、程序、期限以及需要提交的全部材料的目录和申请书示范文本等在办公场所公示。 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6-1.【部门规章】《海底电缆管道保护规定》（2004年国土资源部令第24号公布）第十九条 县级以上人民政府海洋行政主管部门工作人员在海底电缆管道的保护活动中玩忽职守、滥用职权、徇私舞弊的，依法给予行政处分；构成犯罪的，依法追究刑事责任。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6-2.【法律】《中华人民共和国公务员法》第一百零八条 公务员主管部门的工作人员，违反本法规定，滥用职权、玩忽职守、徇私舞弊，构成犯罪的，依法追究刑事责任；尚不构成犯罪的，给予处分或者由监察机关依法给予政务处分。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90822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5F5C1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bl>
    <w:p w14:paraId="1FF84EF9">
      <w:pPr>
        <w:rPr>
          <w:rFonts w:hint="default" w:ascii="Times New Roman" w:hAnsi="Times New Roman" w:cs="Times New Roman"/>
          <w:lang w:val="en-US" w:eastAsia="zh-CN"/>
        </w:rPr>
      </w:pPr>
    </w:p>
    <w:sectPr>
      <w:footerReference r:id="rId3" w:type="default"/>
      <w:pgSz w:w="23811" w:h="16838" w:orient="landscape"/>
      <w:pgMar w:top="1417" w:right="1417" w:bottom="1417" w:left="1417" w:header="851" w:footer="1020"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6940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C915A">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DC915A">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84E95"/>
    <w:rsid w:val="01A32223"/>
    <w:rsid w:val="025F28B4"/>
    <w:rsid w:val="03B96EA9"/>
    <w:rsid w:val="0583779A"/>
    <w:rsid w:val="06B44F09"/>
    <w:rsid w:val="084B6C7C"/>
    <w:rsid w:val="085C6BC2"/>
    <w:rsid w:val="091E4702"/>
    <w:rsid w:val="09BD6B8A"/>
    <w:rsid w:val="09D11FA7"/>
    <w:rsid w:val="0A546A76"/>
    <w:rsid w:val="0B1A7334"/>
    <w:rsid w:val="0CC71781"/>
    <w:rsid w:val="0D824CB0"/>
    <w:rsid w:val="0D97043F"/>
    <w:rsid w:val="0DEC4222"/>
    <w:rsid w:val="0E326F1D"/>
    <w:rsid w:val="0ECD551C"/>
    <w:rsid w:val="10923340"/>
    <w:rsid w:val="110C1984"/>
    <w:rsid w:val="11E36164"/>
    <w:rsid w:val="129B431A"/>
    <w:rsid w:val="13CB3A86"/>
    <w:rsid w:val="141476FE"/>
    <w:rsid w:val="149313C6"/>
    <w:rsid w:val="15512530"/>
    <w:rsid w:val="168D111C"/>
    <w:rsid w:val="17086ECB"/>
    <w:rsid w:val="18AD6B08"/>
    <w:rsid w:val="18E422C6"/>
    <w:rsid w:val="1AB12B62"/>
    <w:rsid w:val="1AEB73B7"/>
    <w:rsid w:val="1B490F46"/>
    <w:rsid w:val="1C3338F6"/>
    <w:rsid w:val="1F3B27C4"/>
    <w:rsid w:val="1F831B79"/>
    <w:rsid w:val="20A21196"/>
    <w:rsid w:val="21E2743B"/>
    <w:rsid w:val="22E61859"/>
    <w:rsid w:val="233441A3"/>
    <w:rsid w:val="23495BF2"/>
    <w:rsid w:val="239B378B"/>
    <w:rsid w:val="28AD1D1C"/>
    <w:rsid w:val="29303DA4"/>
    <w:rsid w:val="29596ADD"/>
    <w:rsid w:val="297D349C"/>
    <w:rsid w:val="2A234631"/>
    <w:rsid w:val="2A652B1C"/>
    <w:rsid w:val="2ABA1602"/>
    <w:rsid w:val="2C6F47C7"/>
    <w:rsid w:val="2CD03F71"/>
    <w:rsid w:val="2F727CE6"/>
    <w:rsid w:val="31D91833"/>
    <w:rsid w:val="34A30568"/>
    <w:rsid w:val="36E70B22"/>
    <w:rsid w:val="37EC70BF"/>
    <w:rsid w:val="3839731F"/>
    <w:rsid w:val="387F1B3D"/>
    <w:rsid w:val="38D428CC"/>
    <w:rsid w:val="3A2F6D33"/>
    <w:rsid w:val="3BC02F13"/>
    <w:rsid w:val="3CD3535A"/>
    <w:rsid w:val="3CD817E2"/>
    <w:rsid w:val="3F1B6B27"/>
    <w:rsid w:val="40346341"/>
    <w:rsid w:val="417340EF"/>
    <w:rsid w:val="41947EA6"/>
    <w:rsid w:val="41D20C59"/>
    <w:rsid w:val="41DE379E"/>
    <w:rsid w:val="4490658A"/>
    <w:rsid w:val="45EA5542"/>
    <w:rsid w:val="46A12F87"/>
    <w:rsid w:val="48AE17FE"/>
    <w:rsid w:val="493E26B3"/>
    <w:rsid w:val="4AC27530"/>
    <w:rsid w:val="4AD14F9E"/>
    <w:rsid w:val="4B68683A"/>
    <w:rsid w:val="4C636F69"/>
    <w:rsid w:val="4D917E52"/>
    <w:rsid w:val="4D9642D9"/>
    <w:rsid w:val="4DC0326F"/>
    <w:rsid w:val="4ED65279"/>
    <w:rsid w:val="4F316B35"/>
    <w:rsid w:val="4FE33B1E"/>
    <w:rsid w:val="501E4BFD"/>
    <w:rsid w:val="50BD0CC9"/>
    <w:rsid w:val="5139389D"/>
    <w:rsid w:val="514242FC"/>
    <w:rsid w:val="531348AB"/>
    <w:rsid w:val="53F74227"/>
    <w:rsid w:val="554B44BE"/>
    <w:rsid w:val="554E6B03"/>
    <w:rsid w:val="57E809C6"/>
    <w:rsid w:val="59851D75"/>
    <w:rsid w:val="5A0401ED"/>
    <w:rsid w:val="5A0C1140"/>
    <w:rsid w:val="5B6A160C"/>
    <w:rsid w:val="5B710510"/>
    <w:rsid w:val="5B8759B9"/>
    <w:rsid w:val="5CA16106"/>
    <w:rsid w:val="5D3778FE"/>
    <w:rsid w:val="5DE97722"/>
    <w:rsid w:val="5DF32230"/>
    <w:rsid w:val="5E1C257C"/>
    <w:rsid w:val="5FD108D5"/>
    <w:rsid w:val="630755A9"/>
    <w:rsid w:val="6360460B"/>
    <w:rsid w:val="638A155C"/>
    <w:rsid w:val="63D351D4"/>
    <w:rsid w:val="651D7774"/>
    <w:rsid w:val="653B6D24"/>
    <w:rsid w:val="68C83A2C"/>
    <w:rsid w:val="68E1497D"/>
    <w:rsid w:val="6A2B6B3C"/>
    <w:rsid w:val="6AEE32B2"/>
    <w:rsid w:val="6B2931DC"/>
    <w:rsid w:val="6B7D306C"/>
    <w:rsid w:val="6C35231E"/>
    <w:rsid w:val="6E884E95"/>
    <w:rsid w:val="6E992F04"/>
    <w:rsid w:val="71D62051"/>
    <w:rsid w:val="72EE7840"/>
    <w:rsid w:val="73806A8E"/>
    <w:rsid w:val="73946B2F"/>
    <w:rsid w:val="74B61D2C"/>
    <w:rsid w:val="74B62489"/>
    <w:rsid w:val="762A1882"/>
    <w:rsid w:val="7650222A"/>
    <w:rsid w:val="768F268A"/>
    <w:rsid w:val="77A8025E"/>
    <w:rsid w:val="77CE7DB1"/>
    <w:rsid w:val="77F5035D"/>
    <w:rsid w:val="78437A4E"/>
    <w:rsid w:val="79232FCD"/>
    <w:rsid w:val="793A1DDD"/>
    <w:rsid w:val="7BD4388A"/>
    <w:rsid w:val="7C246D6F"/>
    <w:rsid w:val="7E4E7747"/>
    <w:rsid w:val="7FAA0215"/>
    <w:rsid w:val="D637DFDB"/>
    <w:rsid w:val="FD636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Times New Roman"/>
    <w:basedOn w:val="5"/>
    <w:qFormat/>
    <w:uiPriority w:val="0"/>
    <w:rPr>
      <w:rFonts w:ascii="Times New Roman" w:hAnsi="Times New Roman" w:eastAsia="Times New Roman" w:cs="Times New Roman"/>
      <w:sz w:val="21"/>
    </w:rPr>
  </w:style>
  <w:style w:type="character" w:customStyle="1" w:styleId="7">
    <w:name w:val="仿宋+t"/>
    <w:basedOn w:val="5"/>
    <w:qFormat/>
    <w:uiPriority w:val="0"/>
    <w:rPr>
      <w:rFonts w:ascii="Times New Roman" w:hAnsi="Times New Roman" w:eastAsia="方正仿宋_GBK" w:cs="Times New Roman"/>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27214</Words>
  <Characters>27596</Characters>
  <Lines>0</Lines>
  <Paragraphs>0</Paragraphs>
  <TotalTime>8</TotalTime>
  <ScaleCrop>false</ScaleCrop>
  <LinksUpToDate>false</LinksUpToDate>
  <CharactersWithSpaces>27779</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2025-10-16T21:04:00Z</dcterms:created>
  <dc:creator>黎冬杏</dc:creator>
  <cp:lastModifiedBy>Atlas</cp:lastModifiedBy>
  <dcterms:modified xsi:type="dcterms:W3CDTF">2026-07-10T09:28:27Z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1B45C2BDB6A545DFA7524E3BA24EB36A_13</vt:lpwstr>
  </property>
  <property fmtid="{D5CDD505-2E9C-101B-9397-08002B2CF9AE}" pid="4" name="KSOTemplateDocerSaveRecord">
    <vt:lpwstr>eyJoZGlkIjoiMGZmMjMzN2Y4NDQ5ZTBjYjA0NGVkNDg3NmI2YTJmNGIiLCJ1c2VySWQiOiIxMTIxODU0MTM1In0=</vt:lpwstr>
  </property>
</Properties>
</file>