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0F" w:rsidRDefault="003300FF">
      <w:pPr>
        <w:widowControl/>
        <w:spacing w:before="240" w:line="360" w:lineRule="auto"/>
        <w:rPr>
          <w:rFonts w:ascii="黑体" w:eastAsia="黑体"/>
          <w:bCs/>
          <w:color w:val="0D1E0F"/>
          <w:sz w:val="32"/>
          <w:szCs w:val="32"/>
        </w:rPr>
      </w:pPr>
      <w:r>
        <w:rPr>
          <w:rFonts w:ascii="黑体" w:eastAsia="黑体" w:hint="eastAsia"/>
          <w:bCs/>
          <w:color w:val="0D1E0F"/>
          <w:sz w:val="32"/>
          <w:szCs w:val="32"/>
        </w:rPr>
        <w:t>附件</w:t>
      </w:r>
      <w:r>
        <w:rPr>
          <w:rFonts w:ascii="黑体" w:eastAsia="黑体" w:hint="eastAsia"/>
          <w:bCs/>
          <w:color w:val="0D1E0F"/>
          <w:sz w:val="32"/>
          <w:szCs w:val="32"/>
        </w:rPr>
        <w:t>1</w:t>
      </w:r>
    </w:p>
    <w:p w:rsidR="0053630F" w:rsidRDefault="003300FF">
      <w:pPr>
        <w:widowControl/>
        <w:spacing w:before="240" w:line="360" w:lineRule="auto"/>
        <w:jc w:val="center"/>
        <w:rPr>
          <w:rFonts w:ascii="方正小标宋简体" w:eastAsia="方正小标宋简体"/>
          <w:bCs/>
          <w:color w:val="0D1E0F"/>
          <w:sz w:val="44"/>
          <w:szCs w:val="44"/>
        </w:rPr>
      </w:pPr>
      <w:r>
        <w:rPr>
          <w:rFonts w:ascii="方正小标宋简体" w:eastAsia="方正小标宋简体" w:hint="eastAsia"/>
          <w:bCs/>
          <w:color w:val="0D1E0F"/>
          <w:sz w:val="44"/>
          <w:szCs w:val="44"/>
        </w:rPr>
        <w:t>广西壮族自治区乙类大型</w:t>
      </w:r>
      <w:r>
        <w:rPr>
          <w:rFonts w:ascii="方正小标宋简体" w:eastAsia="方正小标宋简体" w:hint="eastAsia"/>
          <w:bCs/>
          <w:color w:val="0D1E0F"/>
          <w:sz w:val="44"/>
          <w:szCs w:val="44"/>
        </w:rPr>
        <w:t>医用</w:t>
      </w:r>
    </w:p>
    <w:p w:rsidR="0053630F" w:rsidRDefault="003300FF">
      <w:pPr>
        <w:widowControl/>
        <w:spacing w:before="240" w:line="360" w:lineRule="auto"/>
        <w:jc w:val="center"/>
        <w:rPr>
          <w:rFonts w:ascii="方正小标宋简体" w:eastAsia="方正小标宋简体"/>
          <w:color w:val="0D1E0F"/>
          <w:sz w:val="44"/>
          <w:szCs w:val="44"/>
        </w:rPr>
      </w:pPr>
      <w:r>
        <w:rPr>
          <w:rFonts w:ascii="方正小标宋简体" w:eastAsia="方正小标宋简体" w:hint="eastAsia"/>
          <w:bCs/>
          <w:color w:val="0D1E0F"/>
          <w:sz w:val="44"/>
          <w:szCs w:val="44"/>
        </w:rPr>
        <w:t>设备配置申请表</w:t>
      </w:r>
    </w:p>
    <w:p w:rsidR="0053630F" w:rsidRDefault="0053630F">
      <w:pPr>
        <w:widowControl/>
        <w:spacing w:before="100" w:beforeAutospacing="1" w:after="100" w:afterAutospacing="1" w:line="360" w:lineRule="exact"/>
        <w:rPr>
          <w:color w:val="0D1E0F"/>
          <w:szCs w:val="32"/>
        </w:rPr>
      </w:pPr>
    </w:p>
    <w:p w:rsidR="0053630F" w:rsidRDefault="0053630F">
      <w:pPr>
        <w:widowControl/>
        <w:spacing w:before="100" w:beforeAutospacing="1" w:after="100" w:afterAutospacing="1" w:line="360" w:lineRule="exact"/>
        <w:rPr>
          <w:color w:val="0D1E0F"/>
          <w:szCs w:val="32"/>
        </w:rPr>
      </w:pPr>
    </w:p>
    <w:p w:rsidR="0053630F" w:rsidRDefault="003300FF">
      <w:pPr>
        <w:widowControl/>
        <w:spacing w:before="240" w:after="240" w:line="360" w:lineRule="exact"/>
        <w:ind w:firstLine="942"/>
        <w:rPr>
          <w:color w:val="0D1E0F"/>
          <w:sz w:val="28"/>
          <w:szCs w:val="32"/>
        </w:rPr>
      </w:pPr>
      <w:r>
        <w:rPr>
          <w:color w:val="0D1E0F"/>
          <w:sz w:val="28"/>
          <w:szCs w:val="32"/>
        </w:rPr>
        <w:t>设</w:t>
      </w:r>
      <w:r>
        <w:rPr>
          <w:color w:val="0D1E0F"/>
          <w:sz w:val="28"/>
          <w:szCs w:val="32"/>
        </w:rPr>
        <w:t xml:space="preserve"> </w:t>
      </w:r>
      <w:r>
        <w:rPr>
          <w:color w:val="0D1E0F"/>
          <w:sz w:val="28"/>
          <w:szCs w:val="32"/>
        </w:rPr>
        <w:t>备</w:t>
      </w:r>
      <w:r>
        <w:rPr>
          <w:color w:val="0D1E0F"/>
          <w:sz w:val="28"/>
          <w:szCs w:val="32"/>
        </w:rPr>
        <w:t xml:space="preserve"> </w:t>
      </w:r>
      <w:r>
        <w:rPr>
          <w:color w:val="0D1E0F"/>
          <w:sz w:val="28"/>
          <w:szCs w:val="32"/>
        </w:rPr>
        <w:t>名</w:t>
      </w:r>
      <w:r>
        <w:rPr>
          <w:color w:val="0D1E0F"/>
          <w:sz w:val="28"/>
          <w:szCs w:val="32"/>
        </w:rPr>
        <w:t xml:space="preserve"> </w:t>
      </w:r>
      <w:r>
        <w:rPr>
          <w:color w:val="0D1E0F"/>
          <w:sz w:val="28"/>
          <w:szCs w:val="32"/>
        </w:rPr>
        <w:t>称</w:t>
      </w:r>
      <w:r>
        <w:rPr>
          <w:color w:val="0D1E0F"/>
          <w:sz w:val="28"/>
          <w:szCs w:val="32"/>
        </w:rPr>
        <w:t xml:space="preserve">  </w:t>
      </w:r>
      <w:r>
        <w:rPr>
          <w:color w:val="0D1E0F"/>
          <w:sz w:val="28"/>
          <w:u w:val="single"/>
        </w:rPr>
        <w:t xml:space="preserve">                          </w:t>
      </w:r>
    </w:p>
    <w:p w:rsidR="0053630F" w:rsidRDefault="003300FF">
      <w:pPr>
        <w:widowControl/>
        <w:spacing w:before="240" w:after="240" w:line="360" w:lineRule="exact"/>
        <w:ind w:firstLine="960"/>
        <w:rPr>
          <w:color w:val="0D1E0F"/>
          <w:sz w:val="28"/>
          <w:u w:val="single"/>
        </w:rPr>
      </w:pPr>
      <w:r>
        <w:rPr>
          <w:color w:val="0D1E0F"/>
          <w:sz w:val="28"/>
        </w:rPr>
        <w:t>申</w:t>
      </w:r>
      <w:r>
        <w:rPr>
          <w:color w:val="0D1E0F"/>
          <w:sz w:val="28"/>
        </w:rPr>
        <w:t xml:space="preserve"> </w:t>
      </w:r>
      <w:r>
        <w:rPr>
          <w:color w:val="0D1E0F"/>
          <w:sz w:val="28"/>
        </w:rPr>
        <w:t>请</w:t>
      </w:r>
      <w:r>
        <w:rPr>
          <w:color w:val="0D1E0F"/>
          <w:sz w:val="28"/>
        </w:rPr>
        <w:t xml:space="preserve"> </w:t>
      </w:r>
      <w:r>
        <w:rPr>
          <w:color w:val="0D1E0F"/>
          <w:sz w:val="28"/>
        </w:rPr>
        <w:t>单</w:t>
      </w:r>
      <w:r>
        <w:rPr>
          <w:color w:val="0D1E0F"/>
          <w:sz w:val="28"/>
        </w:rPr>
        <w:t xml:space="preserve"> </w:t>
      </w:r>
      <w:r>
        <w:rPr>
          <w:color w:val="0D1E0F"/>
          <w:sz w:val="28"/>
        </w:rPr>
        <w:t>位</w:t>
      </w:r>
      <w:r>
        <w:rPr>
          <w:color w:val="0D1E0F"/>
          <w:sz w:val="28"/>
        </w:rPr>
        <w:t xml:space="preserve">  </w:t>
      </w:r>
      <w:r>
        <w:rPr>
          <w:color w:val="0D1E0F"/>
          <w:sz w:val="28"/>
          <w:u w:val="single"/>
        </w:rPr>
        <w:t xml:space="preserve">                  </w:t>
      </w:r>
      <w:r>
        <w:rPr>
          <w:color w:val="0D1E0F"/>
          <w:sz w:val="28"/>
        </w:rPr>
        <w:t>（盖章）</w:t>
      </w:r>
    </w:p>
    <w:p w:rsidR="0053630F" w:rsidRDefault="003300FF">
      <w:pPr>
        <w:widowControl/>
        <w:spacing w:before="240" w:after="240" w:line="360" w:lineRule="exact"/>
        <w:ind w:firstLine="960"/>
        <w:rPr>
          <w:color w:val="0D1E0F"/>
          <w:sz w:val="28"/>
        </w:rPr>
      </w:pPr>
      <w:r>
        <w:rPr>
          <w:color w:val="0D1E0F"/>
          <w:sz w:val="28"/>
        </w:rPr>
        <w:t>所在</w:t>
      </w:r>
      <w:r>
        <w:rPr>
          <w:rFonts w:hint="eastAsia"/>
          <w:color w:val="0D1E0F"/>
          <w:sz w:val="28"/>
        </w:rPr>
        <w:t>市、县</w:t>
      </w:r>
      <w:r>
        <w:rPr>
          <w:color w:val="0D1E0F"/>
          <w:sz w:val="28"/>
        </w:rPr>
        <w:t>（区</w:t>
      </w:r>
      <w:r>
        <w:rPr>
          <w:rFonts w:hint="eastAsia"/>
          <w:color w:val="0D1E0F"/>
          <w:sz w:val="28"/>
        </w:rPr>
        <w:t>、</w:t>
      </w:r>
      <w:r>
        <w:rPr>
          <w:color w:val="0D1E0F"/>
          <w:sz w:val="28"/>
        </w:rPr>
        <w:t>市）</w:t>
      </w:r>
      <w:r>
        <w:rPr>
          <w:color w:val="0D1E0F"/>
          <w:sz w:val="28"/>
          <w:u w:val="single"/>
        </w:rPr>
        <w:t xml:space="preserve">                   </w:t>
      </w:r>
    </w:p>
    <w:p w:rsidR="0053630F" w:rsidRDefault="003300FF">
      <w:pPr>
        <w:widowControl/>
        <w:spacing w:before="240" w:after="240" w:line="360" w:lineRule="exact"/>
        <w:ind w:firstLine="960"/>
        <w:rPr>
          <w:color w:val="0D1E0F"/>
          <w:sz w:val="28"/>
          <w:szCs w:val="32"/>
        </w:rPr>
      </w:pPr>
      <w:r>
        <w:rPr>
          <w:color w:val="0D1E0F"/>
          <w:sz w:val="28"/>
          <w:szCs w:val="32"/>
        </w:rPr>
        <w:t>填</w:t>
      </w:r>
      <w:r>
        <w:rPr>
          <w:color w:val="0D1E0F"/>
          <w:sz w:val="28"/>
          <w:szCs w:val="32"/>
        </w:rPr>
        <w:t xml:space="preserve"> </w:t>
      </w:r>
      <w:r>
        <w:rPr>
          <w:color w:val="0D1E0F"/>
          <w:sz w:val="28"/>
          <w:szCs w:val="32"/>
        </w:rPr>
        <w:t>表</w:t>
      </w:r>
      <w:r>
        <w:rPr>
          <w:color w:val="0D1E0F"/>
          <w:sz w:val="28"/>
          <w:szCs w:val="32"/>
        </w:rPr>
        <w:t xml:space="preserve"> </w:t>
      </w:r>
      <w:r>
        <w:rPr>
          <w:color w:val="0D1E0F"/>
          <w:sz w:val="28"/>
          <w:szCs w:val="32"/>
        </w:rPr>
        <w:t>人</w:t>
      </w:r>
      <w:r>
        <w:rPr>
          <w:color w:val="0D1E0F"/>
          <w:sz w:val="28"/>
          <w:szCs w:val="32"/>
        </w:rPr>
        <w:t xml:space="preserve"> </w:t>
      </w:r>
      <w:r>
        <w:rPr>
          <w:color w:val="0D1E0F"/>
          <w:sz w:val="28"/>
          <w:u w:val="single"/>
        </w:rPr>
        <w:t xml:space="preserve">                              </w:t>
      </w:r>
      <w:r>
        <w:rPr>
          <w:color w:val="0D1E0F"/>
          <w:sz w:val="28"/>
          <w:szCs w:val="32"/>
        </w:rPr>
        <w:t xml:space="preserve">  </w:t>
      </w:r>
    </w:p>
    <w:p w:rsidR="0053630F" w:rsidRDefault="003300FF">
      <w:pPr>
        <w:widowControl/>
        <w:spacing w:before="240" w:after="240" w:line="360" w:lineRule="exact"/>
        <w:ind w:firstLine="960"/>
        <w:rPr>
          <w:color w:val="0D1E0F"/>
          <w:sz w:val="28"/>
        </w:rPr>
      </w:pPr>
      <w:r>
        <w:rPr>
          <w:color w:val="0D1E0F"/>
          <w:sz w:val="28"/>
          <w:szCs w:val="32"/>
        </w:rPr>
        <w:t>联系方式</w:t>
      </w:r>
      <w:r>
        <w:rPr>
          <w:color w:val="0D1E0F"/>
          <w:sz w:val="28"/>
          <w:szCs w:val="32"/>
        </w:rPr>
        <w:t xml:space="preserve"> </w:t>
      </w:r>
      <w:r>
        <w:rPr>
          <w:color w:val="0D1E0F"/>
          <w:sz w:val="28"/>
          <w:szCs w:val="32"/>
          <w:u w:val="single"/>
        </w:rPr>
        <w:t xml:space="preserve">                   </w:t>
      </w:r>
      <w:r>
        <w:rPr>
          <w:rFonts w:hint="eastAsia"/>
          <w:color w:val="0D1E0F"/>
          <w:sz w:val="28"/>
          <w:szCs w:val="32"/>
          <w:u w:val="single"/>
        </w:rPr>
        <w:t xml:space="preserve">  </w:t>
      </w:r>
      <w:r>
        <w:rPr>
          <w:color w:val="0D1E0F"/>
          <w:sz w:val="28"/>
          <w:szCs w:val="32"/>
          <w:u w:val="single"/>
        </w:rPr>
        <w:t xml:space="preserve">         </w:t>
      </w:r>
      <w:r>
        <w:rPr>
          <w:color w:val="0D1E0F"/>
          <w:sz w:val="28"/>
        </w:rPr>
        <w:t xml:space="preserve">  </w:t>
      </w:r>
    </w:p>
    <w:p w:rsidR="0053630F" w:rsidRDefault="003300FF">
      <w:pPr>
        <w:widowControl/>
        <w:spacing w:before="240" w:after="240" w:line="360" w:lineRule="exact"/>
        <w:ind w:firstLine="960"/>
        <w:rPr>
          <w:color w:val="0D1E0F"/>
          <w:sz w:val="28"/>
        </w:rPr>
      </w:pPr>
      <w:r>
        <w:rPr>
          <w:color w:val="0D1E0F"/>
          <w:sz w:val="28"/>
        </w:rPr>
        <w:t>填</w:t>
      </w:r>
      <w:r>
        <w:rPr>
          <w:color w:val="0D1E0F"/>
          <w:sz w:val="28"/>
        </w:rPr>
        <w:t xml:space="preserve"> </w:t>
      </w:r>
      <w:r>
        <w:rPr>
          <w:color w:val="0D1E0F"/>
          <w:sz w:val="28"/>
        </w:rPr>
        <w:t>报</w:t>
      </w:r>
      <w:r>
        <w:rPr>
          <w:color w:val="0D1E0F"/>
          <w:sz w:val="28"/>
        </w:rPr>
        <w:t xml:space="preserve"> </w:t>
      </w:r>
      <w:r>
        <w:rPr>
          <w:color w:val="0D1E0F"/>
          <w:sz w:val="28"/>
        </w:rPr>
        <w:t>日</w:t>
      </w:r>
      <w:r>
        <w:rPr>
          <w:color w:val="0D1E0F"/>
          <w:sz w:val="28"/>
        </w:rPr>
        <w:t xml:space="preserve"> </w:t>
      </w:r>
      <w:r>
        <w:rPr>
          <w:color w:val="0D1E0F"/>
          <w:sz w:val="28"/>
        </w:rPr>
        <w:t>期</w:t>
      </w:r>
      <w:r>
        <w:rPr>
          <w:color w:val="0D1E0F"/>
          <w:sz w:val="28"/>
        </w:rPr>
        <w:t xml:space="preserve">        </w:t>
      </w:r>
      <w:r>
        <w:rPr>
          <w:color w:val="0D1E0F"/>
          <w:sz w:val="28"/>
        </w:rPr>
        <w:t>年</w:t>
      </w:r>
      <w:r>
        <w:rPr>
          <w:color w:val="0D1E0F"/>
          <w:sz w:val="28"/>
        </w:rPr>
        <w:t xml:space="preserve">      </w:t>
      </w:r>
      <w:r>
        <w:rPr>
          <w:color w:val="0D1E0F"/>
          <w:sz w:val="28"/>
        </w:rPr>
        <w:t>月</w:t>
      </w:r>
      <w:r>
        <w:rPr>
          <w:color w:val="0D1E0F"/>
          <w:sz w:val="28"/>
        </w:rPr>
        <w:t xml:space="preserve">      </w:t>
      </w:r>
      <w:r>
        <w:rPr>
          <w:color w:val="0D1E0F"/>
          <w:sz w:val="28"/>
        </w:rPr>
        <w:t>日</w:t>
      </w:r>
    </w:p>
    <w:p w:rsidR="0053630F" w:rsidRDefault="0053630F">
      <w:pPr>
        <w:widowControl/>
        <w:spacing w:before="100" w:beforeAutospacing="1" w:after="100" w:afterAutospacing="1" w:line="945" w:lineRule="exact"/>
        <w:rPr>
          <w:color w:val="0D1E0F"/>
          <w:szCs w:val="32"/>
        </w:rPr>
      </w:pPr>
    </w:p>
    <w:p w:rsidR="0053630F" w:rsidRDefault="0053630F">
      <w:pPr>
        <w:widowControl/>
        <w:spacing w:before="100" w:beforeAutospacing="1" w:line="945" w:lineRule="exact"/>
        <w:rPr>
          <w:color w:val="0D1E0F"/>
          <w:szCs w:val="32"/>
        </w:rPr>
      </w:pPr>
    </w:p>
    <w:p w:rsidR="0053630F" w:rsidRDefault="003300FF">
      <w:pPr>
        <w:widowControl/>
        <w:spacing w:line="945" w:lineRule="exact"/>
        <w:jc w:val="center"/>
        <w:rPr>
          <w:rFonts w:ascii="仿宋_GB2312" w:eastAsia="仿宋_GB2312"/>
          <w:sz w:val="32"/>
          <w:szCs w:val="32"/>
        </w:rPr>
      </w:pPr>
      <w:r>
        <w:rPr>
          <w:rFonts w:hint="eastAsia"/>
          <w:color w:val="0D1E0F"/>
          <w:sz w:val="28"/>
          <w:szCs w:val="28"/>
        </w:rPr>
        <w:t>广西壮族自治区卫生健康委员会</w:t>
      </w:r>
      <w:r>
        <w:rPr>
          <w:color w:val="0D1E0F"/>
          <w:sz w:val="28"/>
          <w:szCs w:val="28"/>
        </w:rPr>
        <w:t>制</w:t>
      </w:r>
    </w:p>
    <w:p w:rsidR="0053630F" w:rsidRDefault="0053630F">
      <w:pPr>
        <w:adjustRightInd w:val="0"/>
        <w:snapToGrid w:val="0"/>
        <w:spacing w:line="560" w:lineRule="exact"/>
        <w:ind w:firstLineChars="200" w:firstLine="640"/>
        <w:rPr>
          <w:rFonts w:ascii="仿宋_GB2312" w:eastAsia="仿宋_GB2312"/>
          <w:sz w:val="32"/>
          <w:szCs w:val="32"/>
        </w:rPr>
      </w:pPr>
    </w:p>
    <w:p w:rsidR="0053630F" w:rsidRDefault="0053630F">
      <w:pPr>
        <w:adjustRightInd w:val="0"/>
        <w:snapToGrid w:val="0"/>
        <w:spacing w:line="560" w:lineRule="exact"/>
        <w:ind w:firstLineChars="200" w:firstLine="640"/>
        <w:rPr>
          <w:rFonts w:ascii="仿宋_GB2312" w:eastAsia="仿宋_GB2312"/>
          <w:sz w:val="32"/>
          <w:szCs w:val="32"/>
        </w:rPr>
        <w:sectPr w:rsidR="0053630F">
          <w:footerReference w:type="default" r:id="rId7"/>
          <w:pgSz w:w="11906" w:h="16838"/>
          <w:pgMar w:top="1701" w:right="1418" w:bottom="1418" w:left="1701" w:header="851" w:footer="992" w:gutter="0"/>
          <w:cols w:space="720"/>
          <w:docGrid w:type="lines" w:linePitch="312"/>
        </w:sectPr>
      </w:pPr>
    </w:p>
    <w:p w:rsidR="0053630F" w:rsidRDefault="003300FF">
      <w:pPr>
        <w:widowControl/>
        <w:spacing w:line="945" w:lineRule="exact"/>
        <w:jc w:val="center"/>
        <w:rPr>
          <w:rFonts w:ascii="方正小标宋简体" w:eastAsia="方正小标宋简体"/>
          <w:color w:val="0D1E0F"/>
          <w:sz w:val="44"/>
          <w:szCs w:val="44"/>
        </w:rPr>
      </w:pPr>
      <w:r>
        <w:rPr>
          <w:rFonts w:ascii="方正小标宋简体" w:eastAsia="方正小标宋简体" w:hint="eastAsia"/>
          <w:color w:val="0D1E0F"/>
          <w:sz w:val="44"/>
          <w:szCs w:val="44"/>
        </w:rPr>
        <w:lastRenderedPageBreak/>
        <w:t>填</w:t>
      </w:r>
      <w:r>
        <w:rPr>
          <w:rFonts w:ascii="方正小标宋简体" w:eastAsia="方正小标宋简体" w:hint="eastAsia"/>
          <w:color w:val="0D1E0F"/>
          <w:sz w:val="44"/>
          <w:szCs w:val="44"/>
        </w:rPr>
        <w:t xml:space="preserve"> </w:t>
      </w:r>
      <w:r>
        <w:rPr>
          <w:rFonts w:ascii="方正小标宋简体" w:eastAsia="方正小标宋简体" w:hint="eastAsia"/>
          <w:color w:val="0D1E0F"/>
          <w:sz w:val="44"/>
          <w:szCs w:val="44"/>
        </w:rPr>
        <w:t>表</w:t>
      </w:r>
      <w:r>
        <w:rPr>
          <w:rFonts w:ascii="方正小标宋简体" w:eastAsia="方正小标宋简体" w:hint="eastAsia"/>
          <w:color w:val="0D1E0F"/>
          <w:sz w:val="44"/>
          <w:szCs w:val="44"/>
        </w:rPr>
        <w:t xml:space="preserve"> </w:t>
      </w:r>
      <w:r>
        <w:rPr>
          <w:rFonts w:ascii="方正小标宋简体" w:eastAsia="方正小标宋简体" w:hint="eastAsia"/>
          <w:color w:val="0D1E0F"/>
          <w:sz w:val="44"/>
          <w:szCs w:val="44"/>
        </w:rPr>
        <w:t>说</w:t>
      </w:r>
      <w:r>
        <w:rPr>
          <w:rFonts w:ascii="方正小标宋简体" w:eastAsia="方正小标宋简体" w:hint="eastAsia"/>
          <w:color w:val="0D1E0F"/>
          <w:sz w:val="44"/>
          <w:szCs w:val="44"/>
        </w:rPr>
        <w:t xml:space="preserve"> </w:t>
      </w:r>
      <w:r>
        <w:rPr>
          <w:rFonts w:ascii="方正小标宋简体" w:eastAsia="方正小标宋简体" w:hint="eastAsia"/>
          <w:color w:val="0D1E0F"/>
          <w:sz w:val="44"/>
          <w:szCs w:val="44"/>
        </w:rPr>
        <w:t>明</w:t>
      </w:r>
    </w:p>
    <w:p w:rsidR="0053630F" w:rsidRDefault="0053630F">
      <w:pPr>
        <w:widowControl/>
        <w:adjustRightInd w:val="0"/>
        <w:spacing w:line="480" w:lineRule="exact"/>
        <w:ind w:firstLineChars="200" w:firstLine="600"/>
        <w:rPr>
          <w:rFonts w:ascii="仿宋_GB2312" w:eastAsia="仿宋_GB2312"/>
          <w:color w:val="0D1E0F"/>
          <w:sz w:val="30"/>
          <w:szCs w:val="30"/>
        </w:rPr>
      </w:pP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1.</w:t>
      </w:r>
      <w:r>
        <w:rPr>
          <w:rFonts w:ascii="仿宋_GB2312" w:eastAsia="仿宋_GB2312" w:hint="eastAsia"/>
          <w:color w:val="0D1E0F"/>
          <w:sz w:val="32"/>
          <w:szCs w:val="32"/>
        </w:rPr>
        <w:t>申请单位应当如实填报本表。</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2.</w:t>
      </w:r>
      <w:r>
        <w:rPr>
          <w:rFonts w:ascii="仿宋_GB2312" w:eastAsia="仿宋_GB2312" w:hint="eastAsia"/>
          <w:color w:val="0D1E0F"/>
          <w:sz w:val="32"/>
          <w:szCs w:val="32"/>
        </w:rPr>
        <w:t>申请单位是医疗机构的，“申请单位全称”、“法定代表人（主要负责人）”、“申请单位地址”按照《医疗机构执业许可证》填写，“编制床位数”填写取得《医疗机构执业许可证》时核准的床位数。</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3.</w:t>
      </w:r>
      <w:r>
        <w:rPr>
          <w:rFonts w:ascii="仿宋_GB2312" w:eastAsia="仿宋_GB2312" w:hint="eastAsia"/>
          <w:color w:val="0D1E0F"/>
          <w:sz w:val="32"/>
          <w:szCs w:val="32"/>
        </w:rPr>
        <w:t>“所有制性质”包括全民、集体、私营、股份制等。</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4.</w:t>
      </w:r>
      <w:r>
        <w:rPr>
          <w:rFonts w:ascii="仿宋_GB2312" w:eastAsia="仿宋_GB2312" w:hint="eastAsia"/>
          <w:color w:val="0D1E0F"/>
          <w:sz w:val="32"/>
          <w:szCs w:val="32"/>
        </w:rPr>
        <w:t>“举办主体”分为县办、市办、自治区办、国有或集体企事业单位办、乡镇卫生院和社会办医院。</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5.</w:t>
      </w:r>
      <w:r>
        <w:rPr>
          <w:rFonts w:ascii="仿宋_GB2312" w:eastAsia="仿宋_GB2312" w:hint="eastAsia"/>
          <w:color w:val="0D1E0F"/>
          <w:sz w:val="32"/>
          <w:szCs w:val="32"/>
        </w:rPr>
        <w:t>“经营性质”分为非营利性、营利性。</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6.</w:t>
      </w:r>
      <w:r>
        <w:rPr>
          <w:rFonts w:ascii="仿宋_GB2312" w:eastAsia="仿宋_GB2312" w:hint="eastAsia"/>
          <w:color w:val="0D1E0F"/>
          <w:sz w:val="32"/>
          <w:szCs w:val="32"/>
        </w:rPr>
        <w:t>申请单位是医疗机构的，“评审等级”按主管卫生健康行政部门核定等级填写。</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7.</w:t>
      </w:r>
      <w:r>
        <w:rPr>
          <w:rFonts w:ascii="仿宋_GB2312" w:eastAsia="仿宋_GB2312" w:hint="eastAsia"/>
          <w:color w:val="0D1E0F"/>
          <w:sz w:val="32"/>
          <w:szCs w:val="32"/>
        </w:rPr>
        <w:t>“组织机构代码（或统一社会信用代码）”是指用于法人和其他组织身份识别的唯一代码。</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8.</w:t>
      </w:r>
      <w:r>
        <w:rPr>
          <w:rFonts w:ascii="仿宋_GB2312" w:eastAsia="仿宋_GB2312" w:hint="eastAsia"/>
          <w:color w:val="0D1E0F"/>
          <w:sz w:val="32"/>
          <w:szCs w:val="32"/>
        </w:rPr>
        <w:t>申请单位是医疗机构的，“上一年门急诊人次”、“上一年住院人数”、“上一年肿瘤病人收治数”、“上一年手术量”、“上一年放射治疗患者收治数”、“上一年肿瘤病人放射治疗</w:t>
      </w:r>
      <w:r>
        <w:rPr>
          <w:rFonts w:ascii="仿宋_GB2312" w:eastAsia="仿宋_GB2312" w:hint="eastAsia"/>
          <w:color w:val="0D1E0F"/>
          <w:sz w:val="32"/>
          <w:szCs w:val="32"/>
        </w:rPr>
        <w:t>例数”、“上一年总收入”、“上一年总支出”均填报上一年度数据。</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9.</w:t>
      </w:r>
      <w:r>
        <w:rPr>
          <w:rFonts w:ascii="仿宋_GB2312" w:eastAsia="仿宋_GB2312" w:hint="eastAsia"/>
          <w:color w:val="0D1E0F"/>
          <w:sz w:val="32"/>
          <w:szCs w:val="32"/>
        </w:rPr>
        <w:t>申请单位为医疗机构的，“医疗安全情况”填写过去</w:t>
      </w:r>
      <w:r>
        <w:rPr>
          <w:rFonts w:ascii="仿宋_GB2312" w:eastAsia="仿宋_GB2312" w:hint="eastAsia"/>
          <w:color w:val="0D1E0F"/>
          <w:sz w:val="32"/>
          <w:szCs w:val="32"/>
        </w:rPr>
        <w:t>2</w:t>
      </w:r>
      <w:r>
        <w:rPr>
          <w:rFonts w:ascii="仿宋_GB2312" w:eastAsia="仿宋_GB2312" w:hint="eastAsia"/>
          <w:color w:val="0D1E0F"/>
          <w:sz w:val="32"/>
          <w:szCs w:val="32"/>
        </w:rPr>
        <w:t>年内发生的一级、二级医疗事故的数量和具体情况，若无，则填写“无”。</w:t>
      </w:r>
    </w:p>
    <w:p w:rsidR="0053630F" w:rsidRDefault="003300FF">
      <w:pPr>
        <w:widowControl/>
        <w:adjustRightIn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lastRenderedPageBreak/>
        <w:t>10.</w:t>
      </w:r>
      <w:r>
        <w:rPr>
          <w:rFonts w:ascii="仿宋_GB2312" w:eastAsia="仿宋_GB2312" w:hint="eastAsia"/>
          <w:color w:val="0D1E0F"/>
          <w:sz w:val="32"/>
          <w:szCs w:val="32"/>
        </w:rPr>
        <w:t>“申请配置设备名称”</w:t>
      </w:r>
      <w:r>
        <w:rPr>
          <w:rFonts w:ascii="仿宋_GB2312" w:eastAsia="仿宋_GB2312" w:hint="eastAsia"/>
          <w:color w:val="0D1E0F"/>
          <w:sz w:val="32"/>
          <w:szCs w:val="32"/>
        </w:rPr>
        <w:t xml:space="preserve"> </w:t>
      </w:r>
      <w:r>
        <w:rPr>
          <w:rFonts w:ascii="仿宋_GB2312" w:eastAsia="仿宋_GB2312" w:hint="eastAsia"/>
          <w:color w:val="0D1E0F"/>
          <w:sz w:val="32"/>
          <w:szCs w:val="32"/>
        </w:rPr>
        <w:t>填写申请配置设备的中文和英文名称，“主要性能和用途”填写申请配置设备的性能和用途，“资金来源”填写财政资金和自筹资金数额等。</w:t>
      </w:r>
    </w:p>
    <w:p w:rsidR="0053630F" w:rsidRDefault="003300FF">
      <w:pPr>
        <w:widowControl/>
        <w:autoSpaceDE w:val="0"/>
        <w:autoSpaceDN w:val="0"/>
        <w:adjustRightInd w:val="0"/>
        <w:snapToGri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11.</w:t>
      </w:r>
      <w:r>
        <w:rPr>
          <w:rFonts w:ascii="仿宋_GB2312" w:eastAsia="仿宋_GB2312" w:hint="eastAsia"/>
          <w:color w:val="0D1E0F"/>
          <w:sz w:val="32"/>
          <w:szCs w:val="32"/>
        </w:rPr>
        <w:t>“可行性研究”论述申请配置设备的必要性和依据、申请配置设备的技术发展前景、技术先进性、产品可靠性、质量安全性、在临床和科研工作中的作用、项目投资分析、申请配置设备需要的</w:t>
      </w:r>
      <w:r>
        <w:rPr>
          <w:rFonts w:ascii="仿宋_GB2312" w:eastAsia="仿宋_GB2312" w:hint="eastAsia"/>
          <w:color w:val="0D1E0F"/>
          <w:sz w:val="32"/>
          <w:szCs w:val="32"/>
        </w:rPr>
        <w:t>主要临床和技术人员情况、学科队伍建设、申请配置设备预期使用情况、社会效益和经济效益分析等。可另附页。</w:t>
      </w:r>
    </w:p>
    <w:p w:rsidR="0053630F" w:rsidRDefault="003300FF">
      <w:pPr>
        <w:widowControl/>
        <w:autoSpaceDE w:val="0"/>
        <w:autoSpaceDN w:val="0"/>
        <w:adjustRightInd w:val="0"/>
        <w:snapToGri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12.</w:t>
      </w:r>
      <w:r>
        <w:rPr>
          <w:rFonts w:ascii="仿宋_GB2312" w:eastAsia="仿宋_GB2312" w:hint="eastAsia"/>
          <w:color w:val="0D1E0F"/>
          <w:sz w:val="32"/>
          <w:szCs w:val="32"/>
        </w:rPr>
        <w:t>“申请单位功能定位”按照申请单位所承担的医疗、科研、教学等任务实际情况填写，一般分为：一是提供所在辖区内常见病、多发病诊疗，体检等基本医疗服务；二是提供辖区内急危重症、疑难病症诊疗和专科医疗服务，人才培养；三是区域医疗中心，提供跨省域疑难危重症诊疗和专科医疗服务，承担人才培养、医学科研等任务和技术支撑，带动区域医疗服务发展和整体水平提升；四是国家医学中心，承担全国层面疑难危重症诊断与治疗、高层次医学人</w:t>
      </w:r>
      <w:r>
        <w:rPr>
          <w:rFonts w:ascii="仿宋_GB2312" w:eastAsia="仿宋_GB2312" w:hint="eastAsia"/>
          <w:color w:val="0D1E0F"/>
          <w:sz w:val="32"/>
          <w:szCs w:val="32"/>
        </w:rPr>
        <w:t>才培养、高水平基础医学研究、相关疾病诊疗标准制定、相关专业技术研发等；五是社会办医疗机构等。</w:t>
      </w:r>
    </w:p>
    <w:p w:rsidR="0053630F" w:rsidRDefault="003300FF">
      <w:pPr>
        <w:widowControl/>
        <w:autoSpaceDE w:val="0"/>
        <w:autoSpaceDN w:val="0"/>
        <w:adjustRightInd w:val="0"/>
        <w:snapToGri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13.</w:t>
      </w:r>
      <w:r>
        <w:rPr>
          <w:rFonts w:ascii="仿宋_GB2312" w:eastAsia="仿宋_GB2312" w:hint="eastAsia"/>
          <w:color w:val="0D1E0F"/>
          <w:sz w:val="32"/>
          <w:szCs w:val="32"/>
        </w:rPr>
        <w:t>“申请单位临床使用需求”主要包括：一是满足常见病、多发病诊疗服务需求或主要用于常规体检；二是满足急危重症、疑难病症诊疗和专科医疗服务的特殊需求；三是满足省部级科研及医学人才培养需求；四是满足国家重大科研及高层次医学人才培养、高水平基础医学研究、相关专业技术研发等需求。</w:t>
      </w:r>
    </w:p>
    <w:p w:rsidR="0053630F" w:rsidRDefault="003300FF">
      <w:pPr>
        <w:widowControl/>
        <w:autoSpaceDE w:val="0"/>
        <w:autoSpaceDN w:val="0"/>
        <w:adjustRightInd w:val="0"/>
        <w:snapToGri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lastRenderedPageBreak/>
        <w:t>14.</w:t>
      </w:r>
      <w:r>
        <w:rPr>
          <w:rFonts w:ascii="仿宋_GB2312" w:eastAsia="仿宋_GB2312" w:hint="eastAsia"/>
          <w:color w:val="0D1E0F"/>
          <w:sz w:val="32"/>
          <w:szCs w:val="32"/>
        </w:rPr>
        <w:t>“设备所需技术条件”主要包括申请设备相关的科室设置、工作基础、质控体系、应急救治能力、相关的国家级和省部级重点学科、重点专科、科研课题和成果等情况，具体参照相应设备的配置标准填写。</w:t>
      </w:r>
    </w:p>
    <w:p w:rsidR="0053630F" w:rsidRDefault="003300FF">
      <w:pPr>
        <w:widowControl/>
        <w:autoSpaceDE w:val="0"/>
        <w:autoSpaceDN w:val="0"/>
        <w:adjustRightInd w:val="0"/>
        <w:snapToGri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15.</w:t>
      </w:r>
      <w:r>
        <w:rPr>
          <w:rFonts w:ascii="仿宋_GB2312" w:eastAsia="仿宋_GB2312" w:hint="eastAsia"/>
          <w:color w:val="0D1E0F"/>
          <w:sz w:val="32"/>
          <w:szCs w:val="32"/>
        </w:rPr>
        <w:t>“设备所需配套设施”主要包括申请设备所需的相关场地、基础设施、防护设施、设备安装条件等情况，具体参照相应设备的配置标准填写。</w:t>
      </w:r>
    </w:p>
    <w:p w:rsidR="0053630F" w:rsidRDefault="003300FF">
      <w:pPr>
        <w:widowControl/>
        <w:autoSpaceDE w:val="0"/>
        <w:autoSpaceDN w:val="0"/>
        <w:adjustRightInd w:val="0"/>
        <w:snapToGrid w:val="0"/>
        <w:spacing w:line="560" w:lineRule="exact"/>
        <w:ind w:firstLineChars="200" w:firstLine="640"/>
        <w:rPr>
          <w:rFonts w:ascii="仿宋_GB2312" w:eastAsia="仿宋_GB2312"/>
          <w:color w:val="0D1E0F"/>
          <w:sz w:val="32"/>
          <w:szCs w:val="32"/>
        </w:rPr>
      </w:pPr>
      <w:r>
        <w:rPr>
          <w:rFonts w:ascii="仿宋_GB2312" w:eastAsia="仿宋_GB2312" w:hint="eastAsia"/>
          <w:color w:val="0D1E0F"/>
          <w:sz w:val="32"/>
          <w:szCs w:val="32"/>
        </w:rPr>
        <w:t>16.</w:t>
      </w:r>
      <w:r>
        <w:rPr>
          <w:rFonts w:ascii="仿宋_GB2312" w:eastAsia="仿宋_GB2312" w:hint="eastAsia"/>
          <w:color w:val="0D1E0F"/>
          <w:sz w:val="32"/>
          <w:szCs w:val="32"/>
        </w:rPr>
        <w:t>“专业技术人员资质、能力情况”主要包括相关专业技术人员的人员配置、学历、职称、数量、工作经历、接受专业培训等情况，具体参照相应设备的配置标准，并填写附表《申请配置设备使用人员资质能力信息</w:t>
      </w:r>
      <w:r>
        <w:rPr>
          <w:rFonts w:ascii="仿宋_GB2312" w:eastAsia="仿宋_GB2312" w:hint="eastAsia"/>
          <w:color w:val="0D1E0F"/>
          <w:sz w:val="32"/>
          <w:szCs w:val="32"/>
        </w:rPr>
        <w:t>表》。</w:t>
      </w:r>
    </w:p>
    <w:p w:rsidR="0053630F" w:rsidRDefault="003300FF">
      <w:pPr>
        <w:widowControl/>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color w:val="0D1E0F"/>
          <w:sz w:val="32"/>
          <w:szCs w:val="32"/>
        </w:rPr>
        <w:t>17.</w:t>
      </w:r>
      <w:r>
        <w:rPr>
          <w:rFonts w:ascii="仿宋_GB2312" w:eastAsia="仿宋_GB2312" w:hint="eastAsia"/>
          <w:color w:val="0D1E0F"/>
          <w:sz w:val="32"/>
          <w:szCs w:val="32"/>
        </w:rPr>
        <w:t>“医疗质量安全保障制度”列出相关制度的名称。</w:t>
      </w:r>
    </w:p>
    <w:p w:rsidR="0053630F" w:rsidRDefault="0053630F">
      <w:pPr>
        <w:adjustRightInd w:val="0"/>
        <w:snapToGrid w:val="0"/>
        <w:spacing w:line="560" w:lineRule="exact"/>
        <w:ind w:firstLineChars="200" w:firstLine="640"/>
        <w:rPr>
          <w:rFonts w:ascii="仿宋_GB2312" w:eastAsia="仿宋_GB2312"/>
          <w:sz w:val="32"/>
          <w:szCs w:val="32"/>
        </w:rPr>
        <w:sectPr w:rsidR="0053630F">
          <w:pgSz w:w="11906" w:h="16838"/>
          <w:pgMar w:top="1701" w:right="1418" w:bottom="1418" w:left="1701" w:header="851" w:footer="992" w:gutter="0"/>
          <w:cols w:space="720"/>
          <w:docGrid w:type="lines" w:linePitch="312"/>
        </w:sectPr>
      </w:pPr>
    </w:p>
    <w:tbl>
      <w:tblPr>
        <w:tblW w:w="92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7"/>
        <w:gridCol w:w="2693"/>
        <w:gridCol w:w="1985"/>
        <w:gridCol w:w="2809"/>
      </w:tblGrid>
      <w:tr w:rsidR="0053630F">
        <w:trPr>
          <w:trHeight w:val="658"/>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autoSpaceDE w:val="0"/>
              <w:autoSpaceDN w:val="0"/>
              <w:adjustRightInd w:val="0"/>
              <w:rPr>
                <w:rFonts w:ascii="仿宋_GB2312" w:eastAsia="仿宋_GB2312" w:cs="仿宋_GB2312"/>
                <w:color w:val="0D1E0F"/>
                <w:sz w:val="28"/>
              </w:rPr>
            </w:pPr>
            <w:r>
              <w:rPr>
                <w:rFonts w:ascii="仿宋_GB2312" w:eastAsia="仿宋_GB2312" w:cs="仿宋_GB2312" w:hint="eastAsia"/>
                <w:color w:val="0D1E0F"/>
                <w:sz w:val="28"/>
              </w:rPr>
              <w:lastRenderedPageBreak/>
              <w:t>一．申请单位基本情况</w:t>
            </w:r>
          </w:p>
        </w:tc>
      </w:tr>
      <w:tr w:rsidR="0053630F">
        <w:trPr>
          <w:trHeight w:val="658"/>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line="5" w:lineRule="atLeast"/>
              <w:jc w:val="center"/>
              <w:rPr>
                <w:rFonts w:ascii="仿宋_GB2312" w:eastAsia="仿宋_GB2312" w:cs="仿宋_GB2312"/>
                <w:color w:val="0D1E0F"/>
                <w:sz w:val="24"/>
              </w:rPr>
            </w:pPr>
            <w:r>
              <w:rPr>
                <w:rFonts w:ascii="仿宋_GB2312" w:eastAsia="仿宋_GB2312" w:cs="仿宋_GB2312" w:hint="eastAsia"/>
                <w:color w:val="0D1E0F"/>
                <w:sz w:val="24"/>
              </w:rPr>
              <w:t>申请单位全称</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line="5" w:lineRule="atLeast"/>
              <w:jc w:val="center"/>
              <w:rPr>
                <w:rFonts w:ascii="仿宋_GB2312" w:eastAsia="仿宋_GB2312" w:cs="仿宋_GB2312"/>
                <w:color w:val="0D1E0F"/>
                <w:sz w:val="24"/>
              </w:rPr>
            </w:pPr>
            <w:r>
              <w:rPr>
                <w:rFonts w:ascii="仿宋_GB2312" w:eastAsia="仿宋_GB2312" w:cs="仿宋_GB2312" w:hint="eastAsia"/>
                <w:color w:val="0D1E0F"/>
                <w:sz w:val="24"/>
              </w:rPr>
              <w:t>法定代表人</w:t>
            </w:r>
          </w:p>
          <w:p w:rsidR="0053630F" w:rsidRDefault="003300FF">
            <w:pPr>
              <w:widowControl/>
              <w:autoSpaceDE w:val="0"/>
              <w:autoSpaceDN w:val="0"/>
              <w:adjustRightInd w:val="0"/>
              <w:spacing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（主要负责人）</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658"/>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53" w:line="5" w:lineRule="atLeast"/>
              <w:jc w:val="center"/>
              <w:rPr>
                <w:rFonts w:ascii="仿宋_GB2312" w:eastAsia="仿宋_GB2312" w:cs="仿宋_GB2312"/>
                <w:color w:val="0D1E0F"/>
                <w:sz w:val="24"/>
              </w:rPr>
            </w:pPr>
            <w:r>
              <w:rPr>
                <w:rFonts w:ascii="仿宋_GB2312" w:eastAsia="仿宋_GB2312" w:cs="仿宋_GB2312" w:hint="eastAsia"/>
                <w:color w:val="0D1E0F"/>
                <w:sz w:val="24"/>
              </w:rPr>
              <w:t>所有制性质</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举办主体</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经营性质</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评审等级</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申请单位地址</w:t>
            </w:r>
          </w:p>
        </w:tc>
        <w:tc>
          <w:tcPr>
            <w:tcW w:w="7487" w:type="dxa"/>
            <w:gridSpan w:val="3"/>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组织机构代码（或统一社会信用代码）</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编制床位数</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上一年门急诊人次数</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上一年住院人数</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上一年手术量</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上一年肿瘤病人收治数</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上一年放射治疗患者收治数</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上一年肿瘤病人放射治疗例数</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w:t>
            </w:r>
            <w:r>
              <w:rPr>
                <w:rFonts w:ascii="仿宋_GB2312" w:eastAsia="仿宋_GB2312" w:cs="仿宋_GB2312" w:hint="eastAsia"/>
                <w:color w:val="0D1E0F"/>
                <w:sz w:val="24"/>
              </w:rPr>
              <w:t>CT</w:t>
            </w:r>
          </w:p>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检查数</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CT</w:t>
            </w:r>
            <w:r>
              <w:rPr>
                <w:rFonts w:ascii="仿宋_GB2312" w:eastAsia="仿宋_GB2312" w:cs="仿宋_GB2312" w:hint="eastAsia"/>
                <w:color w:val="0D1E0F"/>
                <w:sz w:val="24"/>
              </w:rPr>
              <w:t>检查阳性率</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w:t>
            </w:r>
            <w:r>
              <w:rPr>
                <w:rFonts w:ascii="仿宋_GB2312" w:eastAsia="仿宋_GB2312" w:cs="仿宋_GB2312" w:hint="eastAsia"/>
                <w:color w:val="0D1E0F"/>
                <w:sz w:val="24"/>
              </w:rPr>
              <w:t>LA</w:t>
            </w:r>
          </w:p>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治疗数</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w:t>
            </w:r>
            <w:r>
              <w:rPr>
                <w:rFonts w:ascii="仿宋_GB2312" w:eastAsia="仿宋_GB2312" w:cs="仿宋_GB2312" w:hint="eastAsia"/>
                <w:color w:val="0D1E0F"/>
                <w:sz w:val="24"/>
              </w:rPr>
              <w:t>MR</w:t>
            </w:r>
          </w:p>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检查数</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563"/>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上一年总收入</w:t>
            </w:r>
          </w:p>
        </w:tc>
        <w:tc>
          <w:tcPr>
            <w:tcW w:w="2693"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c>
          <w:tcPr>
            <w:tcW w:w="1985" w:type="dxa"/>
            <w:tcBorders>
              <w:top w:val="single" w:sz="4" w:space="0" w:color="auto"/>
              <w:left w:val="single" w:sz="8"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上一年总支出</w:t>
            </w:r>
          </w:p>
        </w:tc>
        <w:tc>
          <w:tcPr>
            <w:tcW w:w="2809" w:type="dxa"/>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1106"/>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61" w:line="5" w:lineRule="atLeast"/>
              <w:jc w:val="center"/>
              <w:rPr>
                <w:rFonts w:ascii="仿宋_GB2312" w:eastAsia="仿宋_GB2312" w:cs="仿宋_GB2312"/>
                <w:color w:val="0D1E0F"/>
                <w:sz w:val="24"/>
              </w:rPr>
            </w:pPr>
            <w:r>
              <w:rPr>
                <w:rFonts w:ascii="仿宋_GB2312" w:eastAsia="仿宋_GB2312" w:cs="仿宋_GB2312" w:hint="eastAsia"/>
                <w:color w:val="0D1E0F"/>
                <w:sz w:val="24"/>
              </w:rPr>
              <w:t>医疗安全情况</w:t>
            </w:r>
          </w:p>
        </w:tc>
        <w:tc>
          <w:tcPr>
            <w:tcW w:w="7487" w:type="dxa"/>
            <w:gridSpan w:val="3"/>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4"/>
              </w:rPr>
            </w:pPr>
          </w:p>
        </w:tc>
      </w:tr>
      <w:tr w:rsidR="0053630F">
        <w:trPr>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autoSpaceDE w:val="0"/>
              <w:autoSpaceDN w:val="0"/>
              <w:adjustRightInd w:val="0"/>
              <w:ind w:firstLineChars="101" w:firstLine="283"/>
              <w:rPr>
                <w:rFonts w:ascii="仿宋_GB2312" w:eastAsia="仿宋_GB2312" w:cs="仿宋_GB2312"/>
                <w:color w:val="0D1E0F"/>
                <w:sz w:val="28"/>
              </w:rPr>
            </w:pPr>
            <w:r>
              <w:rPr>
                <w:rFonts w:ascii="仿宋_GB2312" w:eastAsia="仿宋_GB2312" w:cs="仿宋_GB2312" w:hint="eastAsia"/>
                <w:color w:val="0D1E0F"/>
                <w:sz w:val="28"/>
              </w:rPr>
              <w:t>二、申请配置设备情况</w:t>
            </w:r>
          </w:p>
        </w:tc>
      </w:tr>
      <w:tr w:rsidR="0053630F">
        <w:trPr>
          <w:trHeight w:val="1737"/>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申请配置设备名称</w:t>
            </w:r>
          </w:p>
        </w:tc>
        <w:tc>
          <w:tcPr>
            <w:tcW w:w="7487" w:type="dxa"/>
            <w:gridSpan w:val="3"/>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p w:rsidR="0053630F" w:rsidRDefault="0053630F">
            <w:pPr>
              <w:autoSpaceDE w:val="0"/>
              <w:autoSpaceDN w:val="0"/>
              <w:adjustRightInd w:val="0"/>
              <w:rPr>
                <w:rFonts w:ascii="仿宋_GB2312" w:eastAsia="仿宋_GB2312" w:cs="仿宋_GB2312"/>
                <w:color w:val="0D1E0F"/>
                <w:sz w:val="28"/>
              </w:rPr>
            </w:pPr>
          </w:p>
        </w:tc>
      </w:tr>
      <w:tr w:rsidR="0053630F">
        <w:trPr>
          <w:trHeight w:val="772"/>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阶梯配置机型</w:t>
            </w:r>
          </w:p>
        </w:tc>
        <w:tc>
          <w:tcPr>
            <w:tcW w:w="7487" w:type="dxa"/>
            <w:gridSpan w:val="3"/>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772"/>
          <w:jc w:val="center"/>
        </w:trPr>
        <w:tc>
          <w:tcPr>
            <w:tcW w:w="1727" w:type="dxa"/>
            <w:tcBorders>
              <w:top w:val="single" w:sz="4" w:space="0" w:color="auto"/>
              <w:left w:val="single" w:sz="4" w:space="0" w:color="auto"/>
              <w:bottom w:val="single" w:sz="4" w:space="0" w:color="auto"/>
              <w:right w:val="single" w:sz="8" w:space="0" w:color="auto"/>
              <w:tl2br w:val="nil"/>
              <w:tr2bl w:val="nil"/>
            </w:tcBorders>
            <w:vAlign w:val="center"/>
          </w:tcPr>
          <w:p w:rsidR="0053630F" w:rsidRDefault="003300FF">
            <w:pPr>
              <w:widowControl/>
              <w:autoSpaceDE w:val="0"/>
              <w:autoSpaceDN w:val="0"/>
              <w:adjustRightInd w:val="0"/>
              <w:spacing w:before="57" w:line="5" w:lineRule="atLeast"/>
              <w:jc w:val="center"/>
              <w:rPr>
                <w:rFonts w:ascii="仿宋_GB2312" w:eastAsia="仿宋_GB2312" w:cs="仿宋_GB2312"/>
                <w:color w:val="0D1E0F"/>
                <w:sz w:val="24"/>
              </w:rPr>
            </w:pPr>
            <w:r>
              <w:rPr>
                <w:rFonts w:ascii="仿宋_GB2312" w:eastAsia="仿宋_GB2312" w:cs="仿宋_GB2312" w:hint="eastAsia"/>
                <w:color w:val="0D1E0F"/>
                <w:sz w:val="24"/>
              </w:rPr>
              <w:t>设备配置地点</w:t>
            </w:r>
          </w:p>
        </w:tc>
        <w:tc>
          <w:tcPr>
            <w:tcW w:w="7487" w:type="dxa"/>
            <w:gridSpan w:val="3"/>
            <w:tcBorders>
              <w:top w:val="single" w:sz="4" w:space="0" w:color="auto"/>
              <w:left w:val="single" w:sz="8" w:space="0" w:color="auto"/>
              <w:bottom w:val="single" w:sz="4" w:space="0" w:color="auto"/>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tc>
      </w:tr>
      <w:tr w:rsidR="0053630F">
        <w:trPr>
          <w:trHeight w:val="1685"/>
          <w:jc w:val="center"/>
        </w:trPr>
        <w:tc>
          <w:tcPr>
            <w:tcW w:w="1727" w:type="dxa"/>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napToGrid w:val="0"/>
              <w:spacing w:before="61" w:line="280" w:lineRule="atLeast"/>
              <w:jc w:val="center"/>
              <w:rPr>
                <w:rFonts w:ascii="仿宋_GB2312" w:eastAsia="仿宋_GB2312" w:cs="仿宋_GB2312"/>
                <w:color w:val="0D1E0F"/>
                <w:sz w:val="24"/>
              </w:rPr>
            </w:pPr>
            <w:r>
              <w:rPr>
                <w:rFonts w:ascii="仿宋_GB2312" w:eastAsia="仿宋_GB2312" w:cs="仿宋_GB2312" w:hint="eastAsia"/>
                <w:color w:val="0D1E0F"/>
                <w:sz w:val="24"/>
              </w:rPr>
              <w:lastRenderedPageBreak/>
              <w:t>主要性能</w:t>
            </w:r>
          </w:p>
          <w:p w:rsidR="0053630F" w:rsidRDefault="003300FF">
            <w:pPr>
              <w:widowControl/>
              <w:autoSpaceDE w:val="0"/>
              <w:autoSpaceDN w:val="0"/>
              <w:adjustRightInd w:val="0"/>
              <w:snapToGrid w:val="0"/>
              <w:spacing w:before="61" w:line="280" w:lineRule="atLeast"/>
              <w:jc w:val="center"/>
              <w:rPr>
                <w:rFonts w:ascii="仿宋_GB2312" w:eastAsia="仿宋_GB2312" w:cs="仿宋_GB2312"/>
                <w:color w:val="0D1E0F"/>
                <w:sz w:val="24"/>
              </w:rPr>
            </w:pPr>
            <w:r>
              <w:rPr>
                <w:rFonts w:ascii="仿宋_GB2312" w:eastAsia="仿宋_GB2312" w:cs="仿宋_GB2312" w:hint="eastAsia"/>
                <w:color w:val="0D1E0F"/>
                <w:sz w:val="24"/>
              </w:rPr>
              <w:t>和用途</w:t>
            </w:r>
          </w:p>
        </w:tc>
        <w:tc>
          <w:tcPr>
            <w:tcW w:w="7487" w:type="dxa"/>
            <w:gridSpan w:val="3"/>
            <w:tcBorders>
              <w:top w:val="single" w:sz="4" w:space="0" w:color="auto"/>
              <w:left w:val="single" w:sz="4" w:space="0" w:color="auto"/>
              <w:bottom w:val="single" w:sz="4" w:space="0" w:color="auto"/>
              <w:right w:val="single" w:sz="4" w:space="0" w:color="auto"/>
              <w:tl2br w:val="nil"/>
              <w:tr2bl w:val="nil"/>
            </w:tcBorders>
          </w:tcPr>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tc>
      </w:tr>
      <w:tr w:rsidR="0053630F">
        <w:trPr>
          <w:trHeight w:val="976"/>
          <w:jc w:val="center"/>
        </w:trPr>
        <w:tc>
          <w:tcPr>
            <w:tcW w:w="1727" w:type="dxa"/>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napToGrid w:val="0"/>
              <w:spacing w:before="61" w:line="280" w:lineRule="atLeast"/>
              <w:jc w:val="center"/>
              <w:rPr>
                <w:rFonts w:ascii="仿宋_GB2312" w:eastAsia="仿宋_GB2312" w:cs="仿宋_GB2312"/>
                <w:color w:val="0D1E0F"/>
                <w:sz w:val="24"/>
              </w:rPr>
            </w:pPr>
            <w:r>
              <w:rPr>
                <w:rFonts w:ascii="仿宋_GB2312" w:eastAsia="仿宋_GB2312" w:cs="仿宋_GB2312" w:hint="eastAsia"/>
                <w:color w:val="0D1E0F"/>
                <w:sz w:val="24"/>
              </w:rPr>
              <w:t>资金来源</w:t>
            </w:r>
          </w:p>
        </w:tc>
        <w:tc>
          <w:tcPr>
            <w:tcW w:w="7487" w:type="dxa"/>
            <w:gridSpan w:val="3"/>
            <w:tcBorders>
              <w:top w:val="single" w:sz="4" w:space="0" w:color="auto"/>
              <w:left w:val="single" w:sz="4" w:space="0" w:color="auto"/>
              <w:bottom w:val="single" w:sz="4" w:space="0" w:color="auto"/>
              <w:right w:val="single" w:sz="4" w:space="0" w:color="auto"/>
              <w:tl2br w:val="nil"/>
              <w:tr2bl w:val="nil"/>
            </w:tcBorders>
          </w:tcPr>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tc>
      </w:tr>
      <w:tr w:rsidR="0053630F">
        <w:trPr>
          <w:trHeight w:val="1832"/>
          <w:jc w:val="center"/>
        </w:trPr>
        <w:tc>
          <w:tcPr>
            <w:tcW w:w="1727" w:type="dxa"/>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napToGrid w:val="0"/>
              <w:spacing w:before="61" w:line="280" w:lineRule="atLeast"/>
              <w:jc w:val="center"/>
              <w:rPr>
                <w:rFonts w:ascii="仿宋_GB2312" w:eastAsia="仿宋_GB2312" w:cs="仿宋_GB2312"/>
                <w:color w:val="0D1E0F"/>
                <w:sz w:val="24"/>
              </w:rPr>
            </w:pPr>
            <w:r>
              <w:rPr>
                <w:rFonts w:ascii="仿宋_GB2312" w:eastAsia="仿宋_GB2312" w:cs="仿宋_GB2312" w:hint="eastAsia"/>
                <w:color w:val="0D1E0F"/>
                <w:sz w:val="24"/>
              </w:rPr>
              <w:t>可行性研究</w:t>
            </w:r>
          </w:p>
        </w:tc>
        <w:tc>
          <w:tcPr>
            <w:tcW w:w="7487" w:type="dxa"/>
            <w:gridSpan w:val="3"/>
            <w:tcBorders>
              <w:top w:val="single" w:sz="4" w:space="0" w:color="auto"/>
              <w:left w:val="single" w:sz="4" w:space="0" w:color="auto"/>
              <w:bottom w:val="single" w:sz="4" w:space="0" w:color="auto"/>
              <w:right w:val="single" w:sz="4" w:space="0" w:color="auto"/>
              <w:tl2br w:val="nil"/>
              <w:tr2bl w:val="nil"/>
            </w:tcBorders>
          </w:tcPr>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tc>
      </w:tr>
      <w:tr w:rsidR="0053630F">
        <w:trPr>
          <w:trHeight w:val="696"/>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napToGrid w:val="0"/>
              <w:spacing w:before="61" w:line="280" w:lineRule="atLeast"/>
              <w:jc w:val="left"/>
              <w:rPr>
                <w:rFonts w:ascii="仿宋_GB2312" w:eastAsia="仿宋_GB2312" w:cs="仿宋_GB2312"/>
                <w:color w:val="0D1E0F"/>
                <w:sz w:val="28"/>
              </w:rPr>
            </w:pPr>
            <w:r>
              <w:rPr>
                <w:rFonts w:ascii="仿宋_GB2312" w:eastAsia="仿宋_GB2312" w:cs="仿宋_GB2312" w:hint="eastAsia"/>
                <w:color w:val="0D1E0F"/>
                <w:sz w:val="28"/>
              </w:rPr>
              <w:t>三、申请单位功能定位</w:t>
            </w:r>
          </w:p>
        </w:tc>
      </w:tr>
      <w:tr w:rsidR="0053630F">
        <w:trPr>
          <w:trHeight w:val="1131"/>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8"/>
              </w:rPr>
            </w:pPr>
          </w:p>
        </w:tc>
      </w:tr>
      <w:tr w:rsidR="0053630F">
        <w:trPr>
          <w:trHeight w:val="696"/>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napToGrid w:val="0"/>
              <w:spacing w:before="61" w:line="280" w:lineRule="atLeast"/>
              <w:jc w:val="left"/>
              <w:rPr>
                <w:rFonts w:ascii="仿宋_GB2312" w:eastAsia="仿宋_GB2312" w:cs="仿宋_GB2312"/>
                <w:color w:val="0D1E0F"/>
                <w:sz w:val="28"/>
              </w:rPr>
            </w:pPr>
            <w:r>
              <w:rPr>
                <w:rFonts w:ascii="仿宋_GB2312" w:eastAsia="仿宋_GB2312" w:cs="仿宋_GB2312" w:hint="eastAsia"/>
                <w:color w:val="0D1E0F"/>
                <w:sz w:val="28"/>
              </w:rPr>
              <w:t>四、申请单位临床使用需求</w:t>
            </w:r>
          </w:p>
        </w:tc>
      </w:tr>
      <w:tr w:rsidR="0053630F">
        <w:trPr>
          <w:trHeight w:val="696"/>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4"/>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sz w:val="28"/>
              </w:rPr>
            </w:pPr>
          </w:p>
        </w:tc>
      </w:tr>
      <w:tr w:rsidR="0053630F">
        <w:trPr>
          <w:trHeight w:val="700"/>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widowControl/>
              <w:autoSpaceDE w:val="0"/>
              <w:autoSpaceDN w:val="0"/>
              <w:adjustRightInd w:val="0"/>
              <w:snapToGrid w:val="0"/>
              <w:spacing w:before="61" w:line="280" w:lineRule="atLeast"/>
              <w:jc w:val="left"/>
              <w:rPr>
                <w:rFonts w:ascii="仿宋_GB2312" w:eastAsia="仿宋_GB2312" w:cs="仿宋_GB2312"/>
                <w:color w:val="0D1E0F"/>
                <w:sz w:val="24"/>
              </w:rPr>
            </w:pPr>
            <w:r>
              <w:rPr>
                <w:rFonts w:ascii="仿宋_GB2312" w:eastAsia="仿宋_GB2312" w:cs="仿宋_GB2312" w:hint="eastAsia"/>
                <w:color w:val="0D1E0F"/>
                <w:sz w:val="28"/>
              </w:rPr>
              <w:t>五、设备所需技术条件</w:t>
            </w:r>
          </w:p>
        </w:tc>
      </w:tr>
      <w:tr w:rsidR="0053630F">
        <w:trPr>
          <w:trHeight w:val="1412"/>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widowControl/>
              <w:autoSpaceDE w:val="0"/>
              <w:autoSpaceDN w:val="0"/>
              <w:adjustRightInd w:val="0"/>
              <w:snapToGrid w:val="0"/>
              <w:spacing w:before="61" w:line="280" w:lineRule="atLeast"/>
              <w:jc w:val="left"/>
              <w:rPr>
                <w:rFonts w:ascii="仿宋_GB2312" w:eastAsia="仿宋_GB2312" w:cs="仿宋_GB2312"/>
                <w:color w:val="0D1E0F"/>
              </w:rPr>
            </w:pPr>
          </w:p>
          <w:p w:rsidR="0053630F" w:rsidRDefault="0053630F">
            <w:pPr>
              <w:autoSpaceDE w:val="0"/>
              <w:autoSpaceDN w:val="0"/>
              <w:adjustRightInd w:val="0"/>
              <w:ind w:firstLineChars="150" w:firstLine="420"/>
              <w:rPr>
                <w:rFonts w:ascii="仿宋_GB2312" w:eastAsia="仿宋_GB2312" w:cs="仿宋_GB2312"/>
                <w:color w:val="0D1E0F"/>
                <w:sz w:val="28"/>
              </w:rPr>
            </w:pPr>
          </w:p>
        </w:tc>
      </w:tr>
      <w:tr w:rsidR="0053630F">
        <w:trPr>
          <w:trHeight w:val="556"/>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autoSpaceDE w:val="0"/>
              <w:autoSpaceDN w:val="0"/>
              <w:adjustRightInd w:val="0"/>
              <w:rPr>
                <w:rFonts w:ascii="仿宋_GB2312" w:eastAsia="仿宋_GB2312" w:cs="仿宋_GB2312"/>
                <w:color w:val="0D1E0F"/>
                <w:sz w:val="24"/>
              </w:rPr>
            </w:pPr>
            <w:r>
              <w:rPr>
                <w:rFonts w:ascii="仿宋_GB2312" w:eastAsia="仿宋_GB2312" w:cs="仿宋_GB2312" w:hint="eastAsia"/>
                <w:color w:val="0D1E0F"/>
                <w:sz w:val="28"/>
              </w:rPr>
              <w:lastRenderedPageBreak/>
              <w:t>六、设备所需配套设施</w:t>
            </w:r>
          </w:p>
        </w:tc>
      </w:tr>
      <w:tr w:rsidR="0053630F">
        <w:trPr>
          <w:trHeight w:val="2111"/>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p w:rsidR="0053630F" w:rsidRDefault="0053630F">
            <w:pPr>
              <w:autoSpaceDE w:val="0"/>
              <w:autoSpaceDN w:val="0"/>
              <w:adjustRightInd w:val="0"/>
              <w:ind w:firstLineChars="150" w:firstLine="360"/>
              <w:rPr>
                <w:rFonts w:ascii="仿宋_GB2312" w:eastAsia="仿宋_GB2312" w:cs="仿宋_GB2312"/>
                <w:color w:val="0D1E0F"/>
                <w:sz w:val="24"/>
              </w:rPr>
            </w:pPr>
          </w:p>
        </w:tc>
      </w:tr>
      <w:tr w:rsidR="0053630F">
        <w:trPr>
          <w:trHeight w:val="699"/>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3300FF">
            <w:pPr>
              <w:autoSpaceDE w:val="0"/>
              <w:autoSpaceDN w:val="0"/>
              <w:adjustRightInd w:val="0"/>
              <w:rPr>
                <w:rFonts w:ascii="仿宋_GB2312" w:eastAsia="仿宋_GB2312" w:cs="仿宋_GB2312"/>
                <w:color w:val="0D1E0F"/>
                <w:sz w:val="24"/>
              </w:rPr>
            </w:pPr>
            <w:r>
              <w:rPr>
                <w:rFonts w:ascii="仿宋_GB2312" w:eastAsia="仿宋_GB2312" w:cs="仿宋_GB2312" w:hint="eastAsia"/>
                <w:color w:val="0D1E0F"/>
                <w:sz w:val="28"/>
              </w:rPr>
              <w:t>七、专业技术人员资质、能力情况</w:t>
            </w:r>
          </w:p>
        </w:tc>
      </w:tr>
      <w:tr w:rsidR="0053630F">
        <w:trPr>
          <w:trHeight w:val="699"/>
          <w:jc w:val="center"/>
        </w:trPr>
        <w:tc>
          <w:tcPr>
            <w:tcW w:w="921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53630F" w:rsidRDefault="0053630F">
            <w:pPr>
              <w:autoSpaceDE w:val="0"/>
              <w:autoSpaceDN w:val="0"/>
              <w:adjustRightInd w:val="0"/>
              <w:ind w:firstLineChars="150" w:firstLine="420"/>
              <w:rPr>
                <w:rFonts w:ascii="仿宋_GB2312" w:eastAsia="仿宋_GB2312" w:cs="仿宋_GB2312"/>
                <w:color w:val="0D1E0F"/>
                <w:sz w:val="28"/>
              </w:rPr>
            </w:pPr>
          </w:p>
          <w:p w:rsidR="0053630F" w:rsidRDefault="0053630F">
            <w:pPr>
              <w:autoSpaceDE w:val="0"/>
              <w:autoSpaceDN w:val="0"/>
              <w:adjustRightInd w:val="0"/>
              <w:ind w:firstLineChars="150" w:firstLine="420"/>
              <w:rPr>
                <w:rFonts w:ascii="仿宋_GB2312" w:eastAsia="仿宋_GB2312" w:cs="仿宋_GB2312"/>
                <w:color w:val="0D1E0F"/>
                <w:sz w:val="28"/>
              </w:rPr>
            </w:pPr>
          </w:p>
          <w:p w:rsidR="0053630F" w:rsidRDefault="0053630F">
            <w:pPr>
              <w:autoSpaceDE w:val="0"/>
              <w:autoSpaceDN w:val="0"/>
              <w:adjustRightInd w:val="0"/>
              <w:ind w:firstLineChars="150" w:firstLine="420"/>
              <w:rPr>
                <w:rFonts w:ascii="仿宋_GB2312" w:eastAsia="仿宋_GB2312" w:cs="仿宋_GB2312"/>
                <w:color w:val="0D1E0F"/>
                <w:sz w:val="28"/>
              </w:rPr>
            </w:pPr>
          </w:p>
          <w:p w:rsidR="0053630F" w:rsidRDefault="0053630F">
            <w:pPr>
              <w:autoSpaceDE w:val="0"/>
              <w:autoSpaceDN w:val="0"/>
              <w:adjustRightInd w:val="0"/>
              <w:ind w:firstLineChars="150" w:firstLine="420"/>
              <w:rPr>
                <w:rFonts w:ascii="仿宋_GB2312" w:eastAsia="仿宋_GB2312" w:cs="仿宋_GB2312"/>
                <w:color w:val="0D1E0F"/>
                <w:sz w:val="28"/>
              </w:rPr>
            </w:pPr>
          </w:p>
        </w:tc>
      </w:tr>
      <w:tr w:rsidR="0053630F">
        <w:trPr>
          <w:trHeight w:val="607"/>
          <w:jc w:val="center"/>
        </w:trPr>
        <w:tc>
          <w:tcPr>
            <w:tcW w:w="9214" w:type="dxa"/>
            <w:gridSpan w:val="4"/>
            <w:tcBorders>
              <w:top w:val="single" w:sz="4" w:space="0" w:color="auto"/>
              <w:left w:val="single" w:sz="4" w:space="0" w:color="auto"/>
              <w:bottom w:val="single" w:sz="4" w:space="0" w:color="000000"/>
              <w:right w:val="single" w:sz="4" w:space="0" w:color="auto"/>
              <w:tl2br w:val="nil"/>
              <w:tr2bl w:val="nil"/>
            </w:tcBorders>
          </w:tcPr>
          <w:p w:rsidR="0053630F" w:rsidRDefault="003300FF">
            <w:pPr>
              <w:autoSpaceDE w:val="0"/>
              <w:autoSpaceDN w:val="0"/>
              <w:adjustRightInd w:val="0"/>
              <w:rPr>
                <w:rFonts w:ascii="仿宋_GB2312" w:eastAsia="仿宋_GB2312" w:cs="仿宋_GB2312"/>
                <w:color w:val="0D1E0F"/>
                <w:sz w:val="24"/>
              </w:rPr>
            </w:pPr>
            <w:r>
              <w:rPr>
                <w:rFonts w:ascii="仿宋_GB2312" w:eastAsia="仿宋_GB2312" w:cs="仿宋_GB2312" w:hint="eastAsia"/>
                <w:color w:val="0D1E0F"/>
                <w:sz w:val="28"/>
              </w:rPr>
              <w:t>八、医疗质量安全保障制度</w:t>
            </w:r>
          </w:p>
        </w:tc>
      </w:tr>
      <w:tr w:rsidR="0053630F">
        <w:trPr>
          <w:trHeight w:val="2187"/>
          <w:jc w:val="center"/>
        </w:trPr>
        <w:tc>
          <w:tcPr>
            <w:tcW w:w="9214" w:type="dxa"/>
            <w:gridSpan w:val="4"/>
            <w:tcBorders>
              <w:top w:val="single" w:sz="4" w:space="0" w:color="000000"/>
              <w:left w:val="single" w:sz="4" w:space="0" w:color="auto"/>
              <w:bottom w:val="single" w:sz="4" w:space="0" w:color="000000"/>
              <w:right w:val="single" w:sz="4" w:space="0" w:color="auto"/>
              <w:tl2br w:val="nil"/>
              <w:tr2bl w:val="nil"/>
            </w:tcBorders>
          </w:tcPr>
          <w:p w:rsidR="0053630F" w:rsidRDefault="0053630F">
            <w:pPr>
              <w:autoSpaceDE w:val="0"/>
              <w:autoSpaceDN w:val="0"/>
              <w:adjustRightInd w:val="0"/>
              <w:rPr>
                <w:rFonts w:ascii="仿宋_GB2312" w:eastAsia="仿宋_GB2312" w:cs="仿宋_GB2312"/>
                <w:color w:val="0D1E0F"/>
                <w:sz w:val="28"/>
              </w:rPr>
            </w:pPr>
          </w:p>
          <w:p w:rsidR="0053630F" w:rsidRDefault="0053630F">
            <w:pPr>
              <w:autoSpaceDE w:val="0"/>
              <w:autoSpaceDN w:val="0"/>
              <w:adjustRightInd w:val="0"/>
              <w:rPr>
                <w:rFonts w:ascii="仿宋_GB2312" w:eastAsia="仿宋_GB2312" w:cs="仿宋_GB2312"/>
                <w:color w:val="0D1E0F"/>
                <w:sz w:val="28"/>
              </w:rPr>
            </w:pPr>
          </w:p>
          <w:p w:rsidR="0053630F" w:rsidRDefault="0053630F">
            <w:pPr>
              <w:autoSpaceDE w:val="0"/>
              <w:autoSpaceDN w:val="0"/>
              <w:adjustRightInd w:val="0"/>
              <w:rPr>
                <w:rFonts w:ascii="仿宋_GB2312" w:eastAsia="仿宋_GB2312" w:cs="仿宋_GB2312"/>
                <w:color w:val="0D1E0F"/>
                <w:sz w:val="28"/>
              </w:rPr>
            </w:pPr>
          </w:p>
          <w:p w:rsidR="0053630F" w:rsidRDefault="0053630F">
            <w:pPr>
              <w:autoSpaceDE w:val="0"/>
              <w:autoSpaceDN w:val="0"/>
              <w:adjustRightInd w:val="0"/>
              <w:rPr>
                <w:rFonts w:ascii="仿宋_GB2312" w:eastAsia="仿宋_GB2312" w:cs="仿宋_GB2312"/>
                <w:color w:val="0D1E0F"/>
                <w:sz w:val="28"/>
              </w:rPr>
            </w:pPr>
          </w:p>
        </w:tc>
      </w:tr>
      <w:tr w:rsidR="0053630F">
        <w:trPr>
          <w:trHeight w:val="2826"/>
          <w:jc w:val="center"/>
        </w:trPr>
        <w:tc>
          <w:tcPr>
            <w:tcW w:w="9214" w:type="dxa"/>
            <w:gridSpan w:val="4"/>
            <w:tcBorders>
              <w:top w:val="single" w:sz="4" w:space="0" w:color="000000"/>
              <w:left w:val="single" w:sz="4" w:space="0" w:color="auto"/>
              <w:bottom w:val="single" w:sz="4" w:space="0" w:color="auto"/>
              <w:right w:val="single" w:sz="4" w:space="0" w:color="auto"/>
              <w:tl2br w:val="nil"/>
              <w:tr2bl w:val="nil"/>
            </w:tcBorders>
          </w:tcPr>
          <w:p w:rsidR="0053630F" w:rsidRDefault="003300FF">
            <w:pPr>
              <w:widowControl/>
              <w:autoSpaceDE w:val="0"/>
              <w:autoSpaceDN w:val="0"/>
              <w:adjustRightInd w:val="0"/>
              <w:snapToGrid w:val="0"/>
              <w:spacing w:before="61" w:line="280" w:lineRule="atLeast"/>
              <w:rPr>
                <w:rFonts w:ascii="仿宋_GB2312" w:eastAsia="仿宋_GB2312" w:cs="仿宋_GB2312"/>
                <w:color w:val="0D1E0F"/>
                <w:sz w:val="28"/>
              </w:rPr>
            </w:pPr>
            <w:r>
              <w:rPr>
                <w:rFonts w:ascii="仿宋_GB2312" w:eastAsia="仿宋_GB2312" w:cs="仿宋_GB2312" w:hint="eastAsia"/>
                <w:color w:val="0D1E0F"/>
                <w:sz w:val="28"/>
              </w:rPr>
              <w:t>九、申请单位签章</w:t>
            </w:r>
          </w:p>
          <w:p w:rsidR="0053630F" w:rsidRDefault="0053630F">
            <w:pPr>
              <w:widowControl/>
              <w:autoSpaceDE w:val="0"/>
              <w:autoSpaceDN w:val="0"/>
              <w:adjustRightInd w:val="0"/>
              <w:snapToGrid w:val="0"/>
              <w:spacing w:before="61" w:line="280" w:lineRule="atLeast"/>
              <w:rPr>
                <w:rFonts w:ascii="仿宋_GB2312" w:eastAsia="仿宋_GB2312" w:cs="仿宋_GB2312"/>
                <w:color w:val="0D1E0F"/>
                <w:sz w:val="28"/>
              </w:rPr>
            </w:pPr>
          </w:p>
          <w:p w:rsidR="0053630F" w:rsidRDefault="003300FF">
            <w:pPr>
              <w:widowControl/>
              <w:autoSpaceDE w:val="0"/>
              <w:autoSpaceDN w:val="0"/>
              <w:adjustRightInd w:val="0"/>
              <w:snapToGrid w:val="0"/>
              <w:spacing w:before="61" w:line="280" w:lineRule="atLeast"/>
              <w:ind w:firstLineChars="200" w:firstLine="560"/>
              <w:rPr>
                <w:rFonts w:ascii="仿宋_GB2312" w:eastAsia="仿宋_GB2312" w:cs="仿宋_GB2312"/>
                <w:color w:val="0D1E0F"/>
                <w:sz w:val="28"/>
              </w:rPr>
            </w:pPr>
            <w:r>
              <w:rPr>
                <w:rFonts w:ascii="仿宋_GB2312" w:eastAsia="仿宋_GB2312" w:cs="仿宋_GB2312" w:hint="eastAsia"/>
                <w:color w:val="0D1E0F"/>
                <w:sz w:val="28"/>
              </w:rPr>
              <w:t>申请单位承诺所有提供材料均真实、准确、有效。如有虚假材料，愿承担一切法律责任与后果。</w:t>
            </w:r>
          </w:p>
          <w:p w:rsidR="0053630F" w:rsidRDefault="0053630F">
            <w:pPr>
              <w:widowControl/>
              <w:autoSpaceDE w:val="0"/>
              <w:autoSpaceDN w:val="0"/>
              <w:adjustRightInd w:val="0"/>
              <w:snapToGrid w:val="0"/>
              <w:spacing w:before="61" w:line="280" w:lineRule="atLeast"/>
              <w:ind w:firstLineChars="200" w:firstLine="560"/>
              <w:rPr>
                <w:rFonts w:ascii="仿宋_GB2312" w:eastAsia="仿宋_GB2312" w:cs="仿宋_GB2312"/>
                <w:color w:val="0D1E0F"/>
                <w:sz w:val="28"/>
              </w:rPr>
            </w:pPr>
          </w:p>
          <w:p w:rsidR="0053630F" w:rsidRDefault="0053630F">
            <w:pPr>
              <w:widowControl/>
              <w:autoSpaceDE w:val="0"/>
              <w:autoSpaceDN w:val="0"/>
              <w:adjustRightInd w:val="0"/>
              <w:snapToGrid w:val="0"/>
              <w:spacing w:before="61" w:line="280" w:lineRule="atLeast"/>
              <w:ind w:firstLineChars="200" w:firstLine="560"/>
              <w:rPr>
                <w:rFonts w:ascii="仿宋_GB2312" w:eastAsia="仿宋_GB2312" w:cs="仿宋_GB2312"/>
                <w:color w:val="0D1E0F"/>
                <w:sz w:val="28"/>
              </w:rPr>
            </w:pPr>
          </w:p>
          <w:p w:rsidR="0053630F" w:rsidRDefault="003300FF">
            <w:pPr>
              <w:widowControl/>
              <w:autoSpaceDE w:val="0"/>
              <w:autoSpaceDN w:val="0"/>
              <w:adjustRightInd w:val="0"/>
              <w:snapToGrid w:val="0"/>
              <w:spacing w:before="61" w:line="280" w:lineRule="atLeast"/>
              <w:ind w:firstLineChars="350" w:firstLine="980"/>
              <w:rPr>
                <w:rFonts w:ascii="仿宋_GB2312" w:eastAsia="仿宋_GB2312" w:cs="仿宋_GB2312"/>
                <w:color w:val="0D1E0F"/>
                <w:sz w:val="28"/>
              </w:rPr>
            </w:pPr>
            <w:r>
              <w:rPr>
                <w:rFonts w:ascii="仿宋_GB2312" w:eastAsia="仿宋_GB2312" w:cs="仿宋_GB2312" w:hint="eastAsia"/>
                <w:color w:val="0D1E0F"/>
                <w:sz w:val="28"/>
              </w:rPr>
              <w:t>负责人签名</w:t>
            </w:r>
            <w:r>
              <w:rPr>
                <w:rFonts w:ascii="仿宋_GB2312" w:eastAsia="仿宋_GB2312" w:cs="仿宋_GB2312" w:hint="eastAsia"/>
                <w:color w:val="0D1E0F"/>
                <w:sz w:val="28"/>
              </w:rPr>
              <w:t xml:space="preserve">                        </w:t>
            </w:r>
            <w:r>
              <w:rPr>
                <w:rFonts w:ascii="仿宋_GB2312" w:eastAsia="仿宋_GB2312" w:cs="仿宋_GB2312" w:hint="eastAsia"/>
                <w:color w:val="0D1E0F"/>
                <w:sz w:val="28"/>
              </w:rPr>
              <w:t>盖章</w:t>
            </w:r>
          </w:p>
          <w:p w:rsidR="0053630F" w:rsidRDefault="003300FF">
            <w:pPr>
              <w:autoSpaceDE w:val="0"/>
              <w:autoSpaceDN w:val="0"/>
              <w:adjustRightInd w:val="0"/>
              <w:snapToGrid w:val="0"/>
              <w:spacing w:before="61" w:line="280" w:lineRule="atLeast"/>
              <w:ind w:firstLineChars="1900" w:firstLine="5320"/>
              <w:rPr>
                <w:rFonts w:ascii="仿宋_GB2312" w:eastAsia="仿宋_GB2312" w:cs="仿宋_GB2312"/>
                <w:color w:val="0D1E0F"/>
                <w:sz w:val="28"/>
              </w:rPr>
            </w:pPr>
            <w:r>
              <w:rPr>
                <w:rFonts w:ascii="仿宋_GB2312" w:eastAsia="仿宋_GB2312" w:cs="仿宋_GB2312" w:hint="eastAsia"/>
                <w:color w:val="0D1E0F"/>
                <w:sz w:val="28"/>
              </w:rPr>
              <w:t>年</w:t>
            </w:r>
            <w:r>
              <w:rPr>
                <w:rFonts w:ascii="仿宋_GB2312" w:eastAsia="仿宋_GB2312" w:cs="仿宋_GB2312" w:hint="eastAsia"/>
                <w:color w:val="0D1E0F"/>
                <w:sz w:val="28"/>
              </w:rPr>
              <w:t xml:space="preserve">  </w:t>
            </w:r>
            <w:r>
              <w:rPr>
                <w:rFonts w:ascii="仿宋_GB2312" w:eastAsia="仿宋_GB2312" w:cs="仿宋_GB2312" w:hint="eastAsia"/>
                <w:color w:val="0D1E0F"/>
                <w:sz w:val="28"/>
              </w:rPr>
              <w:t>月</w:t>
            </w:r>
            <w:r>
              <w:rPr>
                <w:rFonts w:ascii="仿宋_GB2312" w:eastAsia="仿宋_GB2312" w:cs="仿宋_GB2312" w:hint="eastAsia"/>
                <w:color w:val="0D1E0F"/>
                <w:sz w:val="28"/>
              </w:rPr>
              <w:t xml:space="preserve">  </w:t>
            </w:r>
            <w:r>
              <w:rPr>
                <w:rFonts w:ascii="仿宋_GB2312" w:eastAsia="仿宋_GB2312" w:cs="仿宋_GB2312" w:hint="eastAsia"/>
                <w:color w:val="0D1E0F"/>
                <w:sz w:val="28"/>
              </w:rPr>
              <w:t>日</w:t>
            </w:r>
          </w:p>
          <w:p w:rsidR="0053630F" w:rsidRDefault="0053630F">
            <w:pPr>
              <w:autoSpaceDE w:val="0"/>
              <w:autoSpaceDN w:val="0"/>
              <w:adjustRightInd w:val="0"/>
              <w:snapToGrid w:val="0"/>
              <w:spacing w:before="61" w:line="280" w:lineRule="atLeast"/>
              <w:ind w:firstLineChars="1900" w:firstLine="5320"/>
              <w:rPr>
                <w:rFonts w:ascii="仿宋_GB2312" w:eastAsia="仿宋_GB2312" w:cs="仿宋_GB2312"/>
                <w:color w:val="0D1E0F"/>
                <w:sz w:val="28"/>
              </w:rPr>
            </w:pPr>
          </w:p>
        </w:tc>
      </w:tr>
    </w:tbl>
    <w:p w:rsidR="0053630F" w:rsidRDefault="0053630F">
      <w:pPr>
        <w:adjustRightInd w:val="0"/>
        <w:snapToGrid w:val="0"/>
        <w:spacing w:line="560" w:lineRule="exact"/>
        <w:rPr>
          <w:rFonts w:ascii="仿宋_GB2312" w:eastAsia="仿宋_GB2312"/>
          <w:sz w:val="32"/>
          <w:szCs w:val="32"/>
        </w:rPr>
        <w:sectPr w:rsidR="0053630F">
          <w:pgSz w:w="11906" w:h="16838"/>
          <w:pgMar w:top="1701" w:right="1418" w:bottom="1418" w:left="1701" w:header="851" w:footer="992" w:gutter="0"/>
          <w:cols w:space="720"/>
          <w:docGrid w:type="lines" w:linePitch="312"/>
        </w:sectPr>
      </w:pPr>
    </w:p>
    <w:p w:rsidR="0053630F" w:rsidRDefault="003300FF">
      <w:pPr>
        <w:adjustRightInd w:val="0"/>
        <w:snapToGrid w:val="0"/>
        <w:spacing w:line="560" w:lineRule="exact"/>
        <w:rPr>
          <w:rFonts w:ascii="黑体" w:eastAsia="黑体"/>
          <w:sz w:val="32"/>
          <w:szCs w:val="32"/>
        </w:rPr>
      </w:pPr>
      <w:r>
        <w:rPr>
          <w:rFonts w:ascii="黑体" w:eastAsia="黑体" w:hint="eastAsia"/>
          <w:sz w:val="32"/>
          <w:szCs w:val="32"/>
        </w:rPr>
        <w:lastRenderedPageBreak/>
        <w:t>附表</w:t>
      </w:r>
    </w:p>
    <w:p w:rsidR="0053630F" w:rsidRDefault="003300FF">
      <w:pPr>
        <w:adjustRightInd w:val="0"/>
        <w:snapToGrid w:val="0"/>
        <w:spacing w:line="700" w:lineRule="exact"/>
        <w:jc w:val="center"/>
        <w:rPr>
          <w:rFonts w:ascii="方正小标宋简体" w:eastAsia="方正小标宋简体"/>
          <w:sz w:val="44"/>
          <w:szCs w:val="44"/>
        </w:rPr>
      </w:pPr>
      <w:r>
        <w:rPr>
          <w:rFonts w:ascii="方正小标宋简体" w:eastAsia="方正小标宋简体" w:hint="eastAsia"/>
          <w:sz w:val="44"/>
          <w:szCs w:val="44"/>
        </w:rPr>
        <w:t>申请配置设备使用人员资质能力信息表</w:t>
      </w:r>
    </w:p>
    <w:p w:rsidR="0053630F" w:rsidRDefault="0053630F">
      <w:pPr>
        <w:adjustRightInd w:val="0"/>
        <w:snapToGrid w:val="0"/>
        <w:spacing w:line="700" w:lineRule="exact"/>
        <w:jc w:val="center"/>
        <w:rPr>
          <w:rFonts w:ascii="方正小标宋简体" w:eastAsia="方正小标宋简体"/>
          <w:sz w:val="44"/>
          <w:szCs w:val="44"/>
        </w:rPr>
      </w:pPr>
    </w:p>
    <w:tbl>
      <w:tblPr>
        <w:tblW w:w="5591" w:type="pct"/>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905"/>
        <w:gridCol w:w="1425"/>
        <w:gridCol w:w="904"/>
        <w:gridCol w:w="904"/>
        <w:gridCol w:w="904"/>
        <w:gridCol w:w="1977"/>
        <w:gridCol w:w="478"/>
        <w:gridCol w:w="1977"/>
        <w:gridCol w:w="1977"/>
        <w:gridCol w:w="1977"/>
        <w:gridCol w:w="1423"/>
      </w:tblGrid>
      <w:tr w:rsidR="0053630F">
        <w:trPr>
          <w:trHeight w:hRule="exact" w:val="564"/>
        </w:trPr>
        <w:tc>
          <w:tcPr>
            <w:tcW w:w="732"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序号</w:t>
            </w:r>
          </w:p>
        </w:tc>
        <w:tc>
          <w:tcPr>
            <w:tcW w:w="905"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姓名</w:t>
            </w:r>
          </w:p>
        </w:tc>
        <w:tc>
          <w:tcPr>
            <w:tcW w:w="1425"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所在科室</w:t>
            </w:r>
          </w:p>
        </w:tc>
        <w:tc>
          <w:tcPr>
            <w:tcW w:w="904"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专业</w:t>
            </w:r>
          </w:p>
        </w:tc>
        <w:tc>
          <w:tcPr>
            <w:tcW w:w="904"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学历</w:t>
            </w:r>
          </w:p>
        </w:tc>
        <w:tc>
          <w:tcPr>
            <w:tcW w:w="904"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职称</w:t>
            </w:r>
          </w:p>
        </w:tc>
        <w:tc>
          <w:tcPr>
            <w:tcW w:w="1977"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执业医师证号</w:t>
            </w:r>
          </w:p>
        </w:tc>
        <w:tc>
          <w:tcPr>
            <w:tcW w:w="478" w:type="dxa"/>
            <w:tcBorders>
              <w:tl2br w:val="nil"/>
              <w:tr2bl w:val="nil"/>
            </w:tcBorders>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执业范围</w:t>
            </w:r>
          </w:p>
        </w:tc>
        <w:tc>
          <w:tcPr>
            <w:tcW w:w="1977"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执业注册地点</w:t>
            </w:r>
          </w:p>
        </w:tc>
        <w:tc>
          <w:tcPr>
            <w:tcW w:w="1977"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相关培训经历</w:t>
            </w:r>
          </w:p>
        </w:tc>
        <w:tc>
          <w:tcPr>
            <w:tcW w:w="1977"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相关工作经历</w:t>
            </w:r>
          </w:p>
        </w:tc>
        <w:tc>
          <w:tcPr>
            <w:tcW w:w="1423" w:type="dxa"/>
            <w:tcBorders>
              <w:tl2br w:val="nil"/>
              <w:tr2bl w:val="nil"/>
            </w:tcBorders>
            <w:noWrap/>
            <w:vAlign w:val="center"/>
          </w:tcPr>
          <w:p w:rsidR="0053630F" w:rsidRDefault="003300FF">
            <w:pPr>
              <w:widowControl/>
              <w:jc w:val="center"/>
              <w:rPr>
                <w:rFonts w:ascii="仿宋_GB2312" w:eastAsia="仿宋_GB2312" w:cs="仿宋_GB2312"/>
                <w:color w:val="0D1E0F"/>
                <w:kern w:val="0"/>
                <w:sz w:val="24"/>
              </w:rPr>
            </w:pPr>
            <w:r>
              <w:rPr>
                <w:rFonts w:ascii="仿宋_GB2312" w:eastAsia="仿宋_GB2312" w:cs="仿宋_GB2312" w:hint="eastAsia"/>
                <w:color w:val="0D1E0F"/>
                <w:kern w:val="0"/>
                <w:sz w:val="24"/>
              </w:rPr>
              <w:t>其他资质</w:t>
            </w: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1</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2</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3</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4</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5</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6</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7</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r w:rsidR="0053630F">
        <w:trPr>
          <w:trHeight w:hRule="exact" w:val="564"/>
        </w:trPr>
        <w:tc>
          <w:tcPr>
            <w:tcW w:w="732" w:type="dxa"/>
            <w:tcBorders>
              <w:tl2br w:val="nil"/>
              <w:tr2bl w:val="nil"/>
            </w:tcBorders>
            <w:noWrap/>
            <w:vAlign w:val="center"/>
          </w:tcPr>
          <w:p w:rsidR="0053630F" w:rsidRDefault="003300FF">
            <w:pPr>
              <w:widowControl/>
              <w:jc w:val="center"/>
              <w:rPr>
                <w:rFonts w:ascii="宋体"/>
                <w:color w:val="0D1E0F"/>
                <w:kern w:val="0"/>
                <w:sz w:val="24"/>
              </w:rPr>
            </w:pPr>
            <w:r>
              <w:rPr>
                <w:rFonts w:ascii="宋体" w:hint="eastAsia"/>
                <w:color w:val="0D1E0F"/>
                <w:kern w:val="0"/>
                <w:sz w:val="24"/>
              </w:rPr>
              <w:t>8</w:t>
            </w:r>
          </w:p>
        </w:tc>
        <w:tc>
          <w:tcPr>
            <w:tcW w:w="905" w:type="dxa"/>
            <w:tcBorders>
              <w:tl2br w:val="nil"/>
              <w:tr2bl w:val="nil"/>
            </w:tcBorders>
            <w:noWrap/>
            <w:vAlign w:val="center"/>
          </w:tcPr>
          <w:p w:rsidR="0053630F" w:rsidRDefault="0053630F">
            <w:pPr>
              <w:widowControl/>
              <w:jc w:val="center"/>
              <w:rPr>
                <w:color w:val="0D1E0F"/>
                <w:kern w:val="0"/>
                <w:sz w:val="24"/>
              </w:rPr>
            </w:pPr>
          </w:p>
        </w:tc>
        <w:tc>
          <w:tcPr>
            <w:tcW w:w="1425"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904" w:type="dxa"/>
            <w:tcBorders>
              <w:tl2br w:val="nil"/>
              <w:tr2bl w:val="nil"/>
            </w:tcBorders>
            <w:noWrap/>
            <w:vAlign w:val="center"/>
          </w:tcPr>
          <w:p w:rsidR="0053630F" w:rsidRDefault="0053630F">
            <w:pPr>
              <w:widowControl/>
              <w:jc w:val="center"/>
              <w:rPr>
                <w:color w:val="0D1E0F"/>
                <w:kern w:val="0"/>
                <w:sz w:val="20"/>
              </w:rPr>
            </w:pPr>
          </w:p>
        </w:tc>
        <w:tc>
          <w:tcPr>
            <w:tcW w:w="904"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478"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vAlign w:val="center"/>
          </w:tcPr>
          <w:p w:rsidR="0053630F" w:rsidRDefault="0053630F">
            <w:pPr>
              <w:widowControl/>
              <w:jc w:val="center"/>
              <w:rPr>
                <w:color w:val="0D1E0F"/>
                <w:kern w:val="0"/>
                <w:sz w:val="20"/>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977" w:type="dxa"/>
            <w:tcBorders>
              <w:tl2br w:val="nil"/>
              <w:tr2bl w:val="nil"/>
            </w:tcBorders>
            <w:noWrap/>
            <w:vAlign w:val="center"/>
          </w:tcPr>
          <w:p w:rsidR="0053630F" w:rsidRDefault="0053630F">
            <w:pPr>
              <w:widowControl/>
              <w:jc w:val="center"/>
              <w:rPr>
                <w:color w:val="0D1E0F"/>
                <w:kern w:val="0"/>
                <w:sz w:val="24"/>
              </w:rPr>
            </w:pPr>
          </w:p>
        </w:tc>
        <w:tc>
          <w:tcPr>
            <w:tcW w:w="1423" w:type="dxa"/>
            <w:tcBorders>
              <w:tl2br w:val="nil"/>
              <w:tr2bl w:val="nil"/>
            </w:tcBorders>
            <w:noWrap/>
            <w:vAlign w:val="center"/>
          </w:tcPr>
          <w:p w:rsidR="0053630F" w:rsidRDefault="0053630F">
            <w:pPr>
              <w:widowControl/>
              <w:jc w:val="center"/>
              <w:rPr>
                <w:color w:val="0D1E0F"/>
                <w:kern w:val="0"/>
                <w:sz w:val="24"/>
              </w:rPr>
            </w:pPr>
          </w:p>
        </w:tc>
      </w:tr>
    </w:tbl>
    <w:p w:rsidR="0053630F" w:rsidRDefault="0053630F">
      <w:pPr>
        <w:spacing w:line="560" w:lineRule="exact"/>
        <w:rPr>
          <w:rFonts w:ascii="仿宋_GB2312" w:eastAsia="仿宋_GB2312"/>
          <w:sz w:val="32"/>
          <w:szCs w:val="32"/>
        </w:rPr>
        <w:sectPr w:rsidR="0053630F">
          <w:pgSz w:w="16838" w:h="11906" w:orient="landscape"/>
          <w:pgMar w:top="1701" w:right="1701" w:bottom="1417" w:left="1417" w:header="851" w:footer="992" w:gutter="0"/>
          <w:cols w:space="720"/>
          <w:docGrid w:type="lines" w:linePitch="313"/>
        </w:sectPr>
      </w:pPr>
    </w:p>
    <w:p w:rsidR="0053630F" w:rsidRDefault="003300FF">
      <w:pPr>
        <w:spacing w:line="560" w:lineRule="exact"/>
        <w:rPr>
          <w:rFonts w:ascii="黑体" w:eastAsia="黑体" w:cs="黑体"/>
          <w:sz w:val="32"/>
          <w:szCs w:val="32"/>
        </w:rPr>
      </w:pPr>
      <w:r>
        <w:rPr>
          <w:rFonts w:ascii="黑体" w:eastAsia="黑体" w:cs="黑体" w:hint="eastAsia"/>
          <w:sz w:val="32"/>
          <w:szCs w:val="32"/>
        </w:rPr>
        <w:lastRenderedPageBreak/>
        <w:t xml:space="preserve"> </w:t>
      </w:r>
      <w:r>
        <w:rPr>
          <w:rFonts w:ascii="黑体" w:eastAsia="黑体" w:cs="黑体" w:hint="eastAsia"/>
          <w:sz w:val="32"/>
          <w:szCs w:val="32"/>
        </w:rPr>
        <w:t>附件</w:t>
      </w:r>
      <w:r>
        <w:rPr>
          <w:rFonts w:ascii="黑体" w:eastAsia="黑体" w:cs="黑体" w:hint="eastAsia"/>
          <w:sz w:val="32"/>
          <w:szCs w:val="32"/>
        </w:rPr>
        <w:t>2</w:t>
      </w:r>
    </w:p>
    <w:p w:rsidR="0053630F" w:rsidRDefault="003300F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行政许可告知承诺书</w:t>
      </w:r>
    </w:p>
    <w:p w:rsidR="0053630F" w:rsidRDefault="0053630F">
      <w:pPr>
        <w:spacing w:line="560" w:lineRule="exact"/>
        <w:jc w:val="center"/>
        <w:rPr>
          <w:rFonts w:ascii="仿宋_GB2312" w:eastAsia="仿宋_GB2312"/>
          <w:sz w:val="32"/>
          <w:szCs w:val="32"/>
        </w:rPr>
      </w:pPr>
    </w:p>
    <w:p w:rsidR="0053630F" w:rsidRDefault="003300FF">
      <w:pPr>
        <w:spacing w:line="5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u w:val="single"/>
        </w:rPr>
        <w:t xml:space="preserve">   </w:t>
      </w:r>
      <w:r>
        <w:rPr>
          <w:rFonts w:ascii="仿宋_GB2312" w:eastAsia="仿宋_GB2312" w:hint="eastAsia"/>
          <w:sz w:val="32"/>
          <w:szCs w:val="32"/>
        </w:rPr>
        <w:t>年第</w:t>
      </w:r>
      <w:r>
        <w:rPr>
          <w:rFonts w:ascii="仿宋_GB2312" w:eastAsia="仿宋_GB2312" w:hint="eastAsia"/>
          <w:sz w:val="32"/>
          <w:szCs w:val="32"/>
          <w:u w:val="single"/>
        </w:rPr>
        <w:t xml:space="preserve">   </w:t>
      </w:r>
      <w:r>
        <w:rPr>
          <w:rFonts w:ascii="仿宋_GB2312" w:eastAsia="仿宋_GB2312" w:hint="eastAsia"/>
          <w:sz w:val="32"/>
          <w:szCs w:val="32"/>
        </w:rPr>
        <w:t>号</w:t>
      </w:r>
    </w:p>
    <w:p w:rsidR="0053630F" w:rsidRDefault="003300FF">
      <w:pPr>
        <w:spacing w:line="560" w:lineRule="exact"/>
        <w:rPr>
          <w:rFonts w:ascii="仿宋_GB2312" w:eastAsia="仿宋_GB2312"/>
          <w:sz w:val="32"/>
          <w:szCs w:val="32"/>
        </w:rPr>
      </w:pPr>
      <w:r>
        <w:rPr>
          <w:rFonts w:ascii="仿宋_GB2312" w:eastAsia="仿宋_GB2312" w:hint="eastAsia"/>
          <w:sz w:val="32"/>
          <w:szCs w:val="32"/>
        </w:rPr>
        <w:t>申请人：</w:t>
      </w:r>
    </w:p>
    <w:p w:rsidR="0053630F" w:rsidRDefault="003300FF">
      <w:pPr>
        <w:spacing w:line="560" w:lineRule="exact"/>
        <w:rPr>
          <w:rFonts w:ascii="仿宋_GB2312" w:eastAsia="仿宋_GB2312"/>
          <w:sz w:val="32"/>
          <w:szCs w:val="32"/>
        </w:rPr>
      </w:pPr>
      <w:r>
        <w:rPr>
          <w:rFonts w:ascii="仿宋_GB2312" w:eastAsia="仿宋_GB2312" w:hint="eastAsia"/>
          <w:sz w:val="32"/>
          <w:szCs w:val="32"/>
        </w:rPr>
        <w:t>单位名称：</w:t>
      </w:r>
    </w:p>
    <w:p w:rsidR="0053630F" w:rsidRDefault="003300FF">
      <w:pPr>
        <w:spacing w:line="560" w:lineRule="exact"/>
        <w:rPr>
          <w:rFonts w:ascii="仿宋_GB2312" w:eastAsia="仿宋_GB2312"/>
          <w:sz w:val="32"/>
          <w:szCs w:val="32"/>
        </w:rPr>
      </w:pPr>
      <w:r>
        <w:rPr>
          <w:rFonts w:ascii="仿宋_GB2312" w:eastAsia="仿宋_GB2312" w:hint="eastAsia"/>
          <w:sz w:val="32"/>
          <w:szCs w:val="32"/>
        </w:rPr>
        <w:t>地址：</w:t>
      </w:r>
    </w:p>
    <w:p w:rsidR="0053630F" w:rsidRDefault="003300FF">
      <w:pPr>
        <w:spacing w:line="560" w:lineRule="exact"/>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rPr>
        <w:t xml:space="preserve">        </w:t>
      </w:r>
      <w:r>
        <w:rPr>
          <w:rFonts w:ascii="仿宋_GB2312" w:eastAsia="仿宋_GB2312" w:hint="eastAsia"/>
          <w:sz w:val="32"/>
          <w:szCs w:val="32"/>
        </w:rPr>
        <w:t>联系方式：</w:t>
      </w:r>
    </w:p>
    <w:p w:rsidR="0053630F" w:rsidRDefault="0053630F">
      <w:pPr>
        <w:spacing w:line="560" w:lineRule="exact"/>
        <w:rPr>
          <w:rFonts w:ascii="仿宋_GB2312" w:eastAsia="仿宋_GB2312"/>
          <w:sz w:val="32"/>
          <w:szCs w:val="32"/>
        </w:rPr>
      </w:pPr>
    </w:p>
    <w:p w:rsidR="0053630F" w:rsidRDefault="003300FF">
      <w:pPr>
        <w:spacing w:line="560" w:lineRule="exact"/>
        <w:rPr>
          <w:rFonts w:ascii="仿宋_GB2312" w:eastAsia="仿宋_GB2312"/>
          <w:sz w:val="32"/>
          <w:szCs w:val="32"/>
        </w:rPr>
      </w:pPr>
      <w:r>
        <w:rPr>
          <w:rFonts w:ascii="仿宋_GB2312" w:eastAsia="仿宋_GB2312" w:hint="eastAsia"/>
          <w:sz w:val="32"/>
          <w:szCs w:val="32"/>
        </w:rPr>
        <w:t>委托代理人：</w:t>
      </w:r>
    </w:p>
    <w:p w:rsidR="0053630F" w:rsidRDefault="003300FF">
      <w:pPr>
        <w:adjustRightInd w:val="0"/>
        <w:snapToGrid w:val="0"/>
        <w:spacing w:line="560" w:lineRule="exact"/>
        <w:rPr>
          <w:rFonts w:ascii="仿宋_GB2312" w:eastAsia="仿宋_GB2312"/>
          <w:sz w:val="32"/>
          <w:szCs w:val="32"/>
        </w:rPr>
      </w:pPr>
      <w:r>
        <w:rPr>
          <w:rFonts w:ascii="仿宋_GB2312" w:eastAsia="仿宋_GB2312" w:hint="eastAsia"/>
          <w:sz w:val="32"/>
          <w:szCs w:val="32"/>
        </w:rPr>
        <w:t>证件类型：</w:t>
      </w:r>
      <w:r>
        <w:rPr>
          <w:rFonts w:ascii="仿宋_GB2312" w:eastAsia="仿宋_GB2312" w:hint="eastAsia"/>
          <w:sz w:val="32"/>
          <w:szCs w:val="32"/>
        </w:rPr>
        <w:t xml:space="preserve">          </w:t>
      </w:r>
      <w:r>
        <w:rPr>
          <w:rFonts w:ascii="仿宋_GB2312" w:eastAsia="仿宋_GB2312" w:hint="eastAsia"/>
          <w:sz w:val="32"/>
          <w:szCs w:val="32"/>
        </w:rPr>
        <w:t>证件号码：</w:t>
      </w:r>
    </w:p>
    <w:p w:rsidR="0053630F" w:rsidRDefault="003300FF">
      <w:pPr>
        <w:adjustRightInd w:val="0"/>
        <w:snapToGrid w:val="0"/>
        <w:spacing w:line="560" w:lineRule="exact"/>
        <w:rPr>
          <w:rFonts w:ascii="仿宋_GB2312" w:eastAsia="仿宋_GB2312"/>
          <w:sz w:val="32"/>
          <w:szCs w:val="32"/>
        </w:rPr>
      </w:pPr>
      <w:r>
        <w:rPr>
          <w:rFonts w:ascii="仿宋_GB2312" w:eastAsia="仿宋_GB2312" w:hint="eastAsia"/>
          <w:sz w:val="32"/>
          <w:szCs w:val="32"/>
        </w:rPr>
        <w:t>联系方式：</w:t>
      </w:r>
    </w:p>
    <w:p w:rsidR="0053630F" w:rsidRDefault="0053630F">
      <w:pPr>
        <w:adjustRightInd w:val="0"/>
        <w:snapToGrid w:val="0"/>
        <w:spacing w:line="560" w:lineRule="exact"/>
        <w:rPr>
          <w:rFonts w:ascii="仿宋_GB2312" w:eastAsia="仿宋_GB2312"/>
          <w:sz w:val="32"/>
          <w:szCs w:val="32"/>
        </w:rPr>
      </w:pPr>
    </w:p>
    <w:p w:rsidR="0053630F" w:rsidRDefault="003300FF">
      <w:pPr>
        <w:adjustRightInd w:val="0"/>
        <w:snapToGrid w:val="0"/>
        <w:spacing w:line="560" w:lineRule="exact"/>
        <w:rPr>
          <w:rFonts w:ascii="仿宋_GB2312" w:eastAsia="仿宋_GB2312"/>
          <w:sz w:val="32"/>
          <w:szCs w:val="32"/>
        </w:rPr>
      </w:pPr>
      <w:r>
        <w:rPr>
          <w:rFonts w:ascii="仿宋_GB2312" w:eastAsia="仿宋_GB2312" w:hint="eastAsia"/>
          <w:sz w:val="32"/>
          <w:szCs w:val="32"/>
        </w:rPr>
        <w:t>行政许可机关：广西壮族自治区卫生健康委员会</w:t>
      </w:r>
    </w:p>
    <w:p w:rsidR="0053630F" w:rsidRDefault="003300FF">
      <w:pPr>
        <w:adjustRightInd w:val="0"/>
        <w:snapToGrid w:val="0"/>
        <w:spacing w:line="560" w:lineRule="exact"/>
        <w:rPr>
          <w:rFonts w:ascii="仿宋_GB2312" w:eastAsia="仿宋_GB2312"/>
          <w:sz w:val="32"/>
          <w:szCs w:val="32"/>
        </w:rPr>
      </w:pPr>
      <w:r>
        <w:rPr>
          <w:rFonts w:ascii="仿宋_GB2312" w:eastAsia="仿宋_GB2312" w:hint="eastAsia"/>
          <w:sz w:val="32"/>
          <w:szCs w:val="32"/>
        </w:rPr>
        <w:t>联系人：</w:t>
      </w:r>
    </w:p>
    <w:p w:rsidR="0053630F" w:rsidRDefault="003300FF">
      <w:pPr>
        <w:adjustRightInd w:val="0"/>
        <w:snapToGrid w:val="0"/>
        <w:spacing w:line="560" w:lineRule="exact"/>
        <w:rPr>
          <w:rFonts w:ascii="仿宋_GB2312" w:eastAsia="仿宋_GB2312"/>
          <w:sz w:val="32"/>
          <w:szCs w:val="32"/>
        </w:rPr>
        <w:sectPr w:rsidR="0053630F">
          <w:pgSz w:w="11906" w:h="16838"/>
          <w:pgMar w:top="1701" w:right="1417" w:bottom="1417" w:left="1701" w:header="851" w:footer="992" w:gutter="0"/>
          <w:cols w:space="720"/>
          <w:docGrid w:type="lines" w:linePitch="313"/>
        </w:sectPr>
      </w:pPr>
      <w:r>
        <w:rPr>
          <w:rFonts w:ascii="仿宋_GB2312" w:eastAsia="仿宋_GB2312" w:hint="eastAsia"/>
          <w:sz w:val="32"/>
          <w:szCs w:val="32"/>
        </w:rPr>
        <w:t>联系方式：</w:t>
      </w:r>
    </w:p>
    <w:p w:rsidR="0053630F" w:rsidRDefault="003300FF">
      <w:pPr>
        <w:widowControl/>
        <w:spacing w:before="240" w:line="480" w:lineRule="exact"/>
        <w:jc w:val="center"/>
        <w:rPr>
          <w:rFonts w:ascii="方正小标宋简体" w:eastAsia="方正小标宋简体"/>
          <w:bCs/>
          <w:color w:val="0D1E0F"/>
          <w:sz w:val="44"/>
          <w:szCs w:val="44"/>
        </w:rPr>
      </w:pPr>
      <w:r>
        <w:rPr>
          <w:rFonts w:ascii="方正小标宋简体" w:eastAsia="方正小标宋简体" w:hint="eastAsia"/>
          <w:bCs/>
          <w:color w:val="0D1E0F"/>
          <w:sz w:val="44"/>
          <w:szCs w:val="44"/>
        </w:rPr>
        <w:lastRenderedPageBreak/>
        <w:t>申请人的承诺</w:t>
      </w:r>
    </w:p>
    <w:p w:rsidR="0053630F" w:rsidRDefault="003300FF">
      <w:pPr>
        <w:widowControl/>
        <w:spacing w:before="240" w:line="480" w:lineRule="exact"/>
        <w:rPr>
          <w:rFonts w:ascii="仿宋_GB2312" w:eastAsia="仿宋_GB2312"/>
          <w:bCs/>
          <w:color w:val="0D1E0F"/>
          <w:sz w:val="32"/>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申请人自主选择告知承诺方式申请本行政许可事项，并做出下列承诺：</w:t>
      </w:r>
    </w:p>
    <w:p w:rsidR="0053630F" w:rsidRDefault="003300FF">
      <w:pPr>
        <w:widowControl/>
        <w:numPr>
          <w:ilvl w:val="0"/>
          <w:numId w:val="1"/>
        </w:numPr>
        <w:spacing w:before="240" w:line="480" w:lineRule="exact"/>
        <w:rPr>
          <w:rFonts w:ascii="仿宋_GB2312" w:eastAsia="仿宋_GB2312"/>
          <w:bCs/>
          <w:color w:val="0D1E0F"/>
          <w:sz w:val="32"/>
          <w:szCs w:val="32"/>
        </w:rPr>
      </w:pPr>
      <w:r>
        <w:rPr>
          <w:rFonts w:ascii="仿宋_GB2312" w:eastAsia="仿宋_GB2312" w:hint="eastAsia"/>
          <w:bCs/>
          <w:color w:val="0D1E0F"/>
          <w:sz w:val="32"/>
          <w:szCs w:val="32"/>
        </w:rPr>
        <w:t>所填写的信息真实、准确；</w:t>
      </w:r>
    </w:p>
    <w:p w:rsidR="0053630F" w:rsidRDefault="003300FF">
      <w:pPr>
        <w:widowControl/>
        <w:numPr>
          <w:ilvl w:val="0"/>
          <w:numId w:val="1"/>
        </w:numPr>
        <w:spacing w:before="240" w:line="480" w:lineRule="exact"/>
        <w:rPr>
          <w:rFonts w:ascii="仿宋_GB2312" w:eastAsia="仿宋_GB2312"/>
          <w:bCs/>
          <w:color w:val="0D1E0F"/>
          <w:sz w:val="32"/>
          <w:szCs w:val="32"/>
        </w:rPr>
      </w:pPr>
      <w:r>
        <w:rPr>
          <w:rFonts w:ascii="仿宋_GB2312" w:eastAsia="仿宋_GB2312" w:hint="eastAsia"/>
          <w:bCs/>
          <w:color w:val="0D1E0F"/>
          <w:sz w:val="32"/>
          <w:szCs w:val="32"/>
        </w:rPr>
        <w:t>已经知晓行政许可机关告知的全部内容；</w:t>
      </w:r>
    </w:p>
    <w:p w:rsidR="0053630F" w:rsidRDefault="003300FF">
      <w:pPr>
        <w:widowControl/>
        <w:spacing w:before="240" w:line="480" w:lineRule="exact"/>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（三）认为自身能满足行政许可机关告知的条件、标准和要求；</w:t>
      </w:r>
    </w:p>
    <w:p w:rsidR="0053630F" w:rsidRDefault="003300FF">
      <w:pPr>
        <w:widowControl/>
        <w:spacing w:before="240" w:line="480" w:lineRule="exact"/>
        <w:ind w:firstLineChars="200" w:firstLine="640"/>
        <w:rPr>
          <w:rFonts w:ascii="仿宋_GB2312" w:eastAsia="仿宋_GB2312"/>
          <w:bCs/>
          <w:color w:val="0D1E0F"/>
          <w:sz w:val="32"/>
          <w:szCs w:val="32"/>
        </w:rPr>
      </w:pPr>
      <w:r>
        <w:rPr>
          <w:rFonts w:ascii="仿宋_GB2312" w:eastAsia="仿宋_GB2312" w:hint="eastAsia"/>
          <w:bCs/>
          <w:color w:val="0D1E0F"/>
          <w:sz w:val="32"/>
          <w:szCs w:val="32"/>
        </w:rPr>
        <w:t>（四）上述陈述是申请人真实意思的表示；</w:t>
      </w:r>
    </w:p>
    <w:p w:rsidR="0053630F" w:rsidRDefault="003300FF">
      <w:pPr>
        <w:widowControl/>
        <w:spacing w:before="240" w:line="480" w:lineRule="exact"/>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（五）若违反承诺或者作出不实承诺的，愿意承担相应的法律责任。</w:t>
      </w:r>
    </w:p>
    <w:p w:rsidR="0053630F" w:rsidRDefault="0053630F">
      <w:pPr>
        <w:widowControl/>
        <w:spacing w:before="240" w:line="480" w:lineRule="exact"/>
        <w:rPr>
          <w:rFonts w:eastAsia="黑体"/>
          <w:bCs/>
          <w:color w:val="0D1E0F"/>
          <w:szCs w:val="32"/>
        </w:rPr>
      </w:pPr>
    </w:p>
    <w:p w:rsidR="0053630F" w:rsidRDefault="0053630F">
      <w:pPr>
        <w:widowControl/>
        <w:spacing w:before="240" w:line="480" w:lineRule="exact"/>
        <w:rPr>
          <w:rFonts w:ascii="仿宋_GB2312" w:eastAsia="仿宋_GB2312"/>
          <w:bCs/>
          <w:color w:val="0D1E0F"/>
          <w:sz w:val="32"/>
          <w:szCs w:val="32"/>
        </w:rPr>
      </w:pPr>
    </w:p>
    <w:p w:rsidR="0053630F" w:rsidRDefault="003300FF">
      <w:pPr>
        <w:widowControl/>
        <w:spacing w:before="240" w:line="480" w:lineRule="exact"/>
        <w:jc w:val="center"/>
        <w:rPr>
          <w:rFonts w:ascii="仿宋_GB2312" w:eastAsia="仿宋_GB2312"/>
          <w:bCs/>
          <w:color w:val="0D1E0F"/>
          <w:sz w:val="32"/>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申请人（委托代理人）：</w:t>
      </w:r>
      <w:r>
        <w:rPr>
          <w:rFonts w:ascii="仿宋_GB2312" w:eastAsia="仿宋_GB2312" w:hint="eastAsia"/>
          <w:bCs/>
          <w:color w:val="0D1E0F"/>
          <w:sz w:val="32"/>
          <w:szCs w:val="32"/>
        </w:rPr>
        <w:t xml:space="preserve">            </w:t>
      </w:r>
    </w:p>
    <w:p w:rsidR="0053630F" w:rsidRDefault="003300FF">
      <w:pPr>
        <w:widowControl/>
        <w:spacing w:before="240" w:line="480" w:lineRule="exact"/>
        <w:jc w:val="center"/>
        <w:rPr>
          <w:rFonts w:ascii="仿宋_GB2312" w:eastAsia="仿宋_GB2312"/>
          <w:bCs/>
          <w:color w:val="0D1E0F"/>
          <w:sz w:val="32"/>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（签字盖章）</w:t>
      </w:r>
      <w:r>
        <w:rPr>
          <w:rFonts w:ascii="仿宋_GB2312" w:eastAsia="仿宋_GB2312" w:hint="eastAsia"/>
          <w:bCs/>
          <w:color w:val="0D1E0F"/>
          <w:sz w:val="32"/>
          <w:szCs w:val="32"/>
        </w:rPr>
        <w:t xml:space="preserve">                        </w:t>
      </w:r>
    </w:p>
    <w:p w:rsidR="0053630F" w:rsidRDefault="003300FF">
      <w:pPr>
        <w:widowControl/>
        <w:spacing w:before="240" w:line="480" w:lineRule="exact"/>
        <w:ind w:firstLineChars="1400" w:firstLine="4480"/>
        <w:rPr>
          <w:rFonts w:eastAsia="黑体"/>
          <w:bCs/>
          <w:color w:val="0D1E0F"/>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年</w:t>
      </w: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月</w:t>
      </w: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日</w:t>
      </w:r>
      <w:r>
        <w:rPr>
          <w:rFonts w:ascii="仿宋_GB2312" w:eastAsia="仿宋_GB2312" w:hint="eastAsia"/>
          <w:bCs/>
          <w:color w:val="0D1E0F"/>
          <w:sz w:val="32"/>
          <w:szCs w:val="32"/>
        </w:rPr>
        <w:t xml:space="preserve">                      </w:t>
      </w:r>
    </w:p>
    <w:p w:rsidR="0053630F" w:rsidRDefault="0053630F">
      <w:pPr>
        <w:widowControl/>
        <w:spacing w:before="240" w:line="480" w:lineRule="exact"/>
        <w:rPr>
          <w:rFonts w:eastAsia="黑体"/>
          <w:bCs/>
          <w:color w:val="0D1E0F"/>
          <w:szCs w:val="32"/>
        </w:rPr>
      </w:pPr>
    </w:p>
    <w:p w:rsidR="0053630F" w:rsidRDefault="003300FF">
      <w:pPr>
        <w:widowControl/>
        <w:spacing w:before="240" w:line="480" w:lineRule="exact"/>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（一式两份）</w:t>
      </w:r>
    </w:p>
    <w:p w:rsidR="0053630F" w:rsidRDefault="0053630F">
      <w:pPr>
        <w:adjustRightInd w:val="0"/>
        <w:snapToGrid w:val="0"/>
        <w:spacing w:line="560" w:lineRule="exact"/>
        <w:rPr>
          <w:rFonts w:ascii="仿宋_GB2312" w:eastAsia="仿宋_GB2312"/>
          <w:sz w:val="32"/>
          <w:szCs w:val="32"/>
        </w:rPr>
        <w:sectPr w:rsidR="0053630F">
          <w:pgSz w:w="11906" w:h="16838"/>
          <w:pgMar w:top="1701" w:right="1417" w:bottom="1417" w:left="1701" w:header="851" w:footer="992" w:gutter="0"/>
          <w:cols w:space="720"/>
          <w:docGrid w:type="lines" w:linePitch="313"/>
        </w:sectPr>
      </w:pPr>
    </w:p>
    <w:p w:rsidR="0053630F" w:rsidRDefault="003300FF">
      <w:pPr>
        <w:jc w:val="center"/>
        <w:rPr>
          <w:rFonts w:ascii="方正小标宋简体" w:eastAsia="方正小标宋简体"/>
          <w:bCs/>
          <w:color w:val="0D1E0F"/>
          <w:sz w:val="44"/>
          <w:szCs w:val="44"/>
        </w:rPr>
      </w:pPr>
      <w:r>
        <w:rPr>
          <w:rFonts w:ascii="方正小标宋简体" w:eastAsia="方正小标宋简体" w:hint="eastAsia"/>
          <w:bCs/>
          <w:color w:val="0D1E0F"/>
          <w:sz w:val="44"/>
          <w:szCs w:val="44"/>
        </w:rPr>
        <w:lastRenderedPageBreak/>
        <w:t>行政许可机关的告知</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按照《社会办医疗机构乙类大型医用设备配置告知承诺实施细则（试行）》，本行政许可机关就行政许可事项告知如下；</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t>一、事项名称</w:t>
      </w:r>
    </w:p>
    <w:p w:rsidR="0053630F" w:rsidRDefault="003300FF">
      <w:pPr>
        <w:ind w:firstLineChars="150" w:firstLine="480"/>
        <w:rPr>
          <w:rFonts w:ascii="仿宋_GB2312" w:eastAsia="仿宋_GB2312"/>
          <w:bCs/>
          <w:color w:val="0D1E0F"/>
          <w:sz w:val="32"/>
          <w:szCs w:val="32"/>
        </w:rPr>
      </w:pPr>
      <w:r>
        <w:rPr>
          <w:rFonts w:ascii="仿宋_GB2312" w:eastAsia="仿宋_GB2312" w:hint="eastAsia"/>
          <w:bCs/>
          <w:color w:val="0D1E0F"/>
          <w:sz w:val="32"/>
          <w:szCs w:val="32"/>
        </w:rPr>
        <w:t>乙类大型医用设备配置许可</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t>二、设定依据</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（一）《中华人民共和国行政许可法》</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（二）《医疗器械监督管理条例》</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（三）《国务院关于深化“证照分离”改革进一步激发市场主体发展活力的通知》国发〔</w:t>
      </w:r>
      <w:r>
        <w:rPr>
          <w:rFonts w:ascii="仿宋_GB2312" w:eastAsia="仿宋_GB2312" w:hint="eastAsia"/>
          <w:bCs/>
          <w:color w:val="0D1E0F"/>
          <w:sz w:val="32"/>
          <w:szCs w:val="32"/>
        </w:rPr>
        <w:t>2021</w:t>
      </w:r>
      <w:r>
        <w:rPr>
          <w:rFonts w:ascii="仿宋_GB2312" w:eastAsia="仿宋_GB2312" w:hint="eastAsia"/>
          <w:bCs/>
          <w:color w:val="0D1E0F"/>
          <w:sz w:val="32"/>
          <w:szCs w:val="32"/>
        </w:rPr>
        <w:t>〕</w:t>
      </w:r>
      <w:r>
        <w:rPr>
          <w:rFonts w:ascii="仿宋_GB2312" w:eastAsia="仿宋_GB2312" w:hint="eastAsia"/>
          <w:bCs/>
          <w:color w:val="0D1E0F"/>
          <w:sz w:val="32"/>
          <w:szCs w:val="32"/>
        </w:rPr>
        <w:t>7</w:t>
      </w:r>
      <w:r>
        <w:rPr>
          <w:rFonts w:ascii="仿宋_GB2312" w:eastAsia="仿宋_GB2312" w:hint="eastAsia"/>
          <w:bCs/>
          <w:color w:val="0D1E0F"/>
          <w:sz w:val="32"/>
          <w:szCs w:val="32"/>
        </w:rPr>
        <w:t>号</w:t>
      </w:r>
    </w:p>
    <w:p w:rsidR="0053630F" w:rsidRDefault="003300FF">
      <w:pPr>
        <w:ind w:firstLineChars="200" w:firstLine="640"/>
        <w:rPr>
          <w:rFonts w:ascii="仿宋" w:eastAsia="仿宋"/>
          <w:sz w:val="32"/>
        </w:rPr>
      </w:pPr>
      <w:r>
        <w:rPr>
          <w:rFonts w:ascii="仿宋_GB2312" w:eastAsia="仿宋_GB2312" w:hint="eastAsia"/>
          <w:bCs/>
          <w:color w:val="0D1E0F"/>
          <w:sz w:val="32"/>
          <w:szCs w:val="32"/>
        </w:rPr>
        <w:t>（四）</w:t>
      </w:r>
      <w:r>
        <w:rPr>
          <w:rFonts w:ascii="仿宋" w:eastAsia="仿宋" w:hint="eastAsia"/>
          <w:sz w:val="32"/>
        </w:rPr>
        <w:t>《大型医用设备配置与使用管理办法（试行）</w:t>
      </w:r>
      <w:r>
        <w:rPr>
          <w:rFonts w:ascii="仿宋" w:eastAsia="仿宋" w:hint="eastAsia"/>
          <w:sz w:val="32"/>
        </w:rPr>
        <w:t>》（国卫规划发〔</w:t>
      </w:r>
      <w:r>
        <w:rPr>
          <w:rFonts w:ascii="仿宋" w:eastAsia="仿宋" w:hint="eastAsia"/>
          <w:sz w:val="32"/>
        </w:rPr>
        <w:t>2018</w:t>
      </w:r>
      <w:r>
        <w:rPr>
          <w:rFonts w:ascii="仿宋" w:eastAsia="仿宋" w:hint="eastAsia"/>
          <w:sz w:val="32"/>
        </w:rPr>
        <w:t>〕</w:t>
      </w:r>
      <w:r>
        <w:rPr>
          <w:rFonts w:ascii="仿宋" w:eastAsia="仿宋" w:hint="eastAsia"/>
          <w:sz w:val="32"/>
        </w:rPr>
        <w:t>12</w:t>
      </w:r>
      <w:r>
        <w:rPr>
          <w:rFonts w:ascii="仿宋" w:eastAsia="仿宋" w:hint="eastAsia"/>
          <w:sz w:val="32"/>
        </w:rPr>
        <w:t>号）</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（五）《广西壮族自治区乙类大型医用设备配置许可管理实施细则》</w:t>
      </w:r>
      <w:r>
        <w:rPr>
          <w:rFonts w:ascii="仿宋" w:eastAsia="仿宋" w:hint="eastAsia"/>
          <w:sz w:val="32"/>
        </w:rPr>
        <w:t>（</w:t>
      </w:r>
      <w:r>
        <w:rPr>
          <w:rFonts w:ascii="仿宋_GB2312" w:eastAsia="仿宋_GB2312" w:hint="eastAsia"/>
          <w:bCs/>
          <w:color w:val="0D1E0F"/>
          <w:sz w:val="32"/>
          <w:szCs w:val="32"/>
        </w:rPr>
        <w:t>桂卫规〔</w:t>
      </w:r>
      <w:r>
        <w:rPr>
          <w:rFonts w:ascii="仿宋_GB2312" w:eastAsia="仿宋_GB2312" w:hint="eastAsia"/>
          <w:bCs/>
          <w:color w:val="0D1E0F"/>
          <w:sz w:val="32"/>
          <w:szCs w:val="32"/>
        </w:rPr>
        <w:t>2018</w:t>
      </w:r>
      <w:r>
        <w:rPr>
          <w:rFonts w:ascii="仿宋_GB2312" w:eastAsia="仿宋_GB2312" w:hint="eastAsia"/>
          <w:bCs/>
          <w:color w:val="0D1E0F"/>
          <w:sz w:val="32"/>
          <w:szCs w:val="32"/>
        </w:rPr>
        <w:t>〕</w:t>
      </w:r>
      <w:r>
        <w:rPr>
          <w:rFonts w:ascii="仿宋_GB2312" w:eastAsia="仿宋_GB2312" w:hint="eastAsia"/>
          <w:bCs/>
          <w:color w:val="0D1E0F"/>
          <w:sz w:val="32"/>
          <w:szCs w:val="32"/>
        </w:rPr>
        <w:t>7</w:t>
      </w:r>
      <w:r>
        <w:rPr>
          <w:rFonts w:ascii="仿宋_GB2312" w:eastAsia="仿宋_GB2312" w:hint="eastAsia"/>
          <w:bCs/>
          <w:color w:val="0D1E0F"/>
          <w:sz w:val="32"/>
          <w:szCs w:val="32"/>
        </w:rPr>
        <w:t>号</w:t>
      </w:r>
      <w:r>
        <w:rPr>
          <w:rFonts w:ascii="仿宋" w:eastAsia="仿宋" w:hint="eastAsia"/>
          <w:sz w:val="32"/>
        </w:rPr>
        <w:t>）</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t>三、许可条件</w:t>
      </w:r>
    </w:p>
    <w:p w:rsidR="0053630F" w:rsidRDefault="003300FF">
      <w:pPr>
        <w:ind w:firstLineChars="150" w:firstLine="480"/>
        <w:rPr>
          <w:rFonts w:ascii="仿宋_GB2312" w:eastAsia="仿宋_GB2312"/>
          <w:bCs/>
          <w:color w:val="0D1E0F"/>
          <w:sz w:val="32"/>
          <w:szCs w:val="32"/>
        </w:rPr>
      </w:pPr>
      <w:r>
        <w:rPr>
          <w:rFonts w:ascii="仿宋_GB2312" w:eastAsia="仿宋_GB2312" w:hint="eastAsia"/>
          <w:bCs/>
          <w:color w:val="0D1E0F"/>
          <w:sz w:val="32"/>
          <w:szCs w:val="32"/>
        </w:rPr>
        <w:t>拟申请配置乙类大型医用设备的社会办医疗机构应当满足广西壮族自治区乙类大型医用设备配置规划，符合《广西壮族自治区乙类大型医用设备配置许可管理实施细则》等有关要求。</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t>四、应提交的材料</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根据许可依据和条件，本行政许可事项获得批准，医疗机构应当提交下列材料：</w:t>
      </w:r>
    </w:p>
    <w:p w:rsidR="0053630F" w:rsidRDefault="003300FF">
      <w:pPr>
        <w:ind w:firstLineChars="200" w:firstLine="640"/>
        <w:rPr>
          <w:rFonts w:ascii="仿宋_GB2312" w:eastAsia="仿宋_GB2312"/>
          <w:sz w:val="32"/>
          <w:szCs w:val="32"/>
        </w:rPr>
      </w:pPr>
      <w:r>
        <w:rPr>
          <w:rFonts w:ascii="楷体_GB2312" w:eastAsia="楷体_GB2312" w:cs="楷体_GB2312" w:hint="eastAsia"/>
          <w:sz w:val="32"/>
          <w:szCs w:val="32"/>
        </w:rPr>
        <w:lastRenderedPageBreak/>
        <w:t>（一）新办</w:t>
      </w:r>
      <w:r>
        <w:rPr>
          <w:rFonts w:ascii="楷体_GB2312" w:eastAsia="楷体_GB2312" w:cs="楷体_GB2312" w:hint="eastAsia"/>
          <w:snapToGrid w:val="0"/>
          <w:color w:val="000000"/>
          <w:sz w:val="32"/>
          <w:szCs w:val="32"/>
        </w:rPr>
        <w:t>乙类</w:t>
      </w:r>
      <w:r>
        <w:rPr>
          <w:rFonts w:ascii="楷体_GB2312" w:eastAsia="楷体_GB2312" w:cs="楷体_GB2312" w:hint="eastAsia"/>
          <w:sz w:val="32"/>
          <w:szCs w:val="32"/>
        </w:rPr>
        <w:t>大型医用设备配置应提交材料：</w:t>
      </w:r>
    </w:p>
    <w:p w:rsidR="0053630F" w:rsidRDefault="003300F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广西壮族自治区</w:t>
      </w:r>
      <w:r>
        <w:rPr>
          <w:rFonts w:ascii="仿宋_GB2312" w:eastAsia="仿宋_GB2312" w:hint="eastAsia"/>
          <w:snapToGrid w:val="0"/>
          <w:color w:val="000000"/>
          <w:sz w:val="32"/>
          <w:szCs w:val="32"/>
        </w:rPr>
        <w:t>乙类</w:t>
      </w:r>
      <w:r>
        <w:rPr>
          <w:rFonts w:ascii="仿宋_GB2312" w:eastAsia="仿宋_GB2312" w:hint="eastAsia"/>
          <w:sz w:val="32"/>
          <w:szCs w:val="32"/>
        </w:rPr>
        <w:t>大型医用设备配置申请表；</w:t>
      </w:r>
    </w:p>
    <w:p w:rsidR="0053630F" w:rsidRDefault="003300FF">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医疗机构执业许可证复印件（或设置批准书复印件或符合相关规定要求的从事医疗服务的其他法人资质复印件；）；</w:t>
      </w:r>
    </w:p>
    <w:p w:rsidR="0053630F" w:rsidRDefault="003300FF">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统一社会信用代码证（或组织机构代码证）复印件；</w:t>
      </w:r>
    </w:p>
    <w:p w:rsidR="0053630F" w:rsidRDefault="003300FF">
      <w:pPr>
        <w:widowControl/>
        <w:autoSpaceDN w:val="0"/>
        <w:spacing w:line="360" w:lineRule="auto"/>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《广西乙类大型医用设备配置准入标准》（桂卫规划发〔</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18</w:t>
      </w:r>
      <w:r>
        <w:rPr>
          <w:rFonts w:ascii="仿宋_GB2312" w:eastAsia="仿宋_GB2312" w:hint="eastAsia"/>
          <w:sz w:val="32"/>
          <w:szCs w:val="32"/>
        </w:rPr>
        <w:t>号）规定的技术条件、配套设施和专业技术人员资质、能力等材料。</w:t>
      </w:r>
    </w:p>
    <w:p w:rsidR="0053630F" w:rsidRDefault="003300FF">
      <w:pPr>
        <w:ind w:firstLineChars="200" w:firstLine="640"/>
        <w:rPr>
          <w:rFonts w:ascii="仿宋_GB2312" w:eastAsia="仿宋_GB2312"/>
          <w:sz w:val="32"/>
          <w:szCs w:val="32"/>
        </w:rPr>
      </w:pPr>
      <w:r>
        <w:rPr>
          <w:rFonts w:ascii="楷体_GB2312" w:eastAsia="楷体_GB2312" w:cs="楷体_GB2312" w:hint="eastAsia"/>
          <w:sz w:val="32"/>
          <w:szCs w:val="32"/>
        </w:rPr>
        <w:t>（二）变更</w:t>
      </w:r>
      <w:r>
        <w:rPr>
          <w:rFonts w:ascii="楷体_GB2312" w:eastAsia="楷体_GB2312" w:cs="楷体_GB2312" w:hint="eastAsia"/>
          <w:snapToGrid w:val="0"/>
          <w:color w:val="000000"/>
          <w:sz w:val="32"/>
          <w:szCs w:val="32"/>
        </w:rPr>
        <w:t>乙类</w:t>
      </w:r>
      <w:r>
        <w:rPr>
          <w:rFonts w:ascii="楷体_GB2312" w:eastAsia="楷体_GB2312" w:cs="楷体_GB2312" w:hint="eastAsia"/>
          <w:sz w:val="32"/>
          <w:szCs w:val="32"/>
        </w:rPr>
        <w:t>大型医用设备配置应提交材料：</w:t>
      </w:r>
      <w:r>
        <w:rPr>
          <w:rFonts w:ascii="仿宋_GB2312" w:eastAsia="仿宋_GB2312" w:hint="eastAsia"/>
          <w:sz w:val="32"/>
          <w:szCs w:val="32"/>
        </w:rPr>
        <w:t>医疗机构取得《乙类大型医用设备配置许可证》后，</w:t>
      </w:r>
      <w:r>
        <w:rPr>
          <w:rFonts w:ascii="仿宋_GB2312" w:eastAsia="仿宋_GB2312" w:hint="eastAsia"/>
          <w:snapToGrid w:val="0"/>
          <w:color w:val="000000"/>
          <w:sz w:val="32"/>
          <w:szCs w:val="32"/>
        </w:rPr>
        <w:t>存在机构名称、地址、法定代表人、统一社会信用代码证（或组织机构代码证）、所有制性质</w:t>
      </w:r>
      <w:r>
        <w:rPr>
          <w:rFonts w:ascii="仿宋_GB2312" w:eastAsia="仿宋_GB2312" w:hint="eastAsia"/>
          <w:sz w:val="32"/>
          <w:szCs w:val="32"/>
        </w:rPr>
        <w:t>等信息变更的，应当自变更之日起</w:t>
      </w:r>
      <w:r>
        <w:rPr>
          <w:rFonts w:ascii="仿宋_GB2312" w:eastAsia="仿宋_GB2312" w:hint="eastAsia"/>
          <w:sz w:val="32"/>
          <w:szCs w:val="32"/>
        </w:rPr>
        <w:t>20</w:t>
      </w:r>
      <w:r>
        <w:rPr>
          <w:rFonts w:ascii="仿宋_GB2312" w:eastAsia="仿宋_GB2312" w:hint="eastAsia"/>
          <w:sz w:val="32"/>
          <w:szCs w:val="32"/>
        </w:rPr>
        <w:t>日内向自治区卫生健</w:t>
      </w:r>
      <w:r>
        <w:rPr>
          <w:rFonts w:ascii="仿宋_GB2312" w:eastAsia="仿宋_GB2312" w:hint="eastAsia"/>
          <w:sz w:val="32"/>
          <w:szCs w:val="32"/>
        </w:rPr>
        <w:t>康委提出，并提交《乙类大型医用设备配置许可证信息变更申请表》及相应材料。</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t>五、承诺的效力</w:t>
      </w:r>
    </w:p>
    <w:p w:rsidR="0053630F" w:rsidRDefault="003300FF">
      <w:pPr>
        <w:ind w:firstLineChars="200" w:firstLine="640"/>
        <w:rPr>
          <w:rFonts w:ascii="仿宋_GB2312" w:eastAsia="仿宋_GB2312"/>
          <w:bCs/>
          <w:color w:val="0D1E0F"/>
          <w:sz w:val="32"/>
          <w:szCs w:val="32"/>
        </w:rPr>
      </w:pPr>
      <w:r>
        <w:rPr>
          <w:rFonts w:ascii="仿宋_GB2312" w:eastAsia="仿宋_GB2312" w:hint="eastAsia"/>
          <w:bCs/>
          <w:color w:val="0D1E0F"/>
          <w:sz w:val="32"/>
          <w:szCs w:val="32"/>
        </w:rPr>
        <w:t>医疗机构作出符合申请条件的承诺，并提交签章的告知承诺书和符合要求的材料后，自治区卫生健康委当场作出许可决定。</w:t>
      </w:r>
    </w:p>
    <w:p w:rsidR="0053630F" w:rsidRDefault="003300FF">
      <w:pPr>
        <w:ind w:firstLineChars="200" w:firstLine="640"/>
        <w:rPr>
          <w:rFonts w:ascii="仿宋_GB2312" w:eastAsia="仿宋_GB2312"/>
          <w:bCs/>
          <w:color w:val="0D1E0F"/>
          <w:sz w:val="32"/>
          <w:szCs w:val="32"/>
        </w:rPr>
      </w:pPr>
      <w:r>
        <w:rPr>
          <w:rFonts w:ascii="仿宋_GB2312" w:eastAsia="仿宋_GB2312" w:hint="eastAsia"/>
          <w:sz w:val="32"/>
        </w:rPr>
        <w:t>医疗机构申请不实行告知承诺的，应当按照《自治区卫生健康委员会关于印发广西壮族自治区乙类大型医用设备配置许可管理实施细则的通知》（桂卫规〔</w:t>
      </w:r>
      <w:r>
        <w:rPr>
          <w:rFonts w:ascii="仿宋_GB2312" w:eastAsia="仿宋_GB2312" w:hint="eastAsia"/>
          <w:sz w:val="32"/>
        </w:rPr>
        <w:t>2018</w:t>
      </w:r>
      <w:r>
        <w:rPr>
          <w:rFonts w:ascii="仿宋_GB2312" w:eastAsia="仿宋_GB2312" w:hint="eastAsia"/>
          <w:sz w:val="32"/>
        </w:rPr>
        <w:t>〕</w:t>
      </w:r>
      <w:r>
        <w:rPr>
          <w:rFonts w:ascii="仿宋_GB2312" w:eastAsia="仿宋_GB2312" w:hint="eastAsia"/>
          <w:sz w:val="32"/>
        </w:rPr>
        <w:t>7</w:t>
      </w:r>
      <w:r>
        <w:rPr>
          <w:rFonts w:ascii="仿宋_GB2312" w:eastAsia="仿宋_GB2312" w:hint="eastAsia"/>
          <w:sz w:val="32"/>
        </w:rPr>
        <w:t>号）等规定的程序执行。</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lastRenderedPageBreak/>
        <w:t>六、监督和法律责任</w:t>
      </w:r>
    </w:p>
    <w:p w:rsidR="0053630F" w:rsidRDefault="003300FF">
      <w:pPr>
        <w:widowControl/>
        <w:autoSpaceDN w:val="0"/>
        <w:spacing w:line="360" w:lineRule="auto"/>
        <w:ind w:firstLineChars="200" w:firstLine="640"/>
        <w:rPr>
          <w:rFonts w:ascii="仿宋_GB2312" w:eastAsia="仿宋_GB2312"/>
          <w:color w:val="000000"/>
          <w:sz w:val="32"/>
          <w:szCs w:val="32"/>
          <w:shd w:val="clear" w:color="auto" w:fill="FFFFFF"/>
        </w:rPr>
      </w:pPr>
      <w:r>
        <w:rPr>
          <w:rFonts w:ascii="仿宋_GB2312" w:eastAsia="仿宋_GB2312" w:hint="eastAsia"/>
          <w:bCs/>
          <w:sz w:val="32"/>
          <w:szCs w:val="32"/>
        </w:rPr>
        <w:t>自治区卫生健康委应当自核发</w:t>
      </w:r>
      <w:r>
        <w:rPr>
          <w:rFonts w:ascii="仿宋_GB2312" w:eastAsia="仿宋_GB2312" w:hint="eastAsia"/>
          <w:sz w:val="32"/>
          <w:szCs w:val="32"/>
        </w:rPr>
        <w:t>《乙类大型医用设备配置许可证》</w:t>
      </w:r>
      <w:r>
        <w:rPr>
          <w:rFonts w:ascii="仿宋_GB2312" w:eastAsia="仿宋_GB2312" w:hint="eastAsia"/>
          <w:color w:val="000000"/>
          <w:sz w:val="32"/>
          <w:szCs w:val="32"/>
          <w:shd w:val="clear" w:color="auto" w:fill="FFFFFF"/>
        </w:rPr>
        <w:t>后</w:t>
      </w:r>
      <w:r>
        <w:rPr>
          <w:rFonts w:ascii="仿宋_GB2312" w:eastAsia="仿宋_GB2312" w:hint="eastAsia"/>
          <w:color w:val="000000"/>
          <w:sz w:val="32"/>
          <w:szCs w:val="32"/>
          <w:shd w:val="clear" w:color="auto" w:fill="FFFFFF"/>
        </w:rPr>
        <w:t>3</w:t>
      </w:r>
      <w:r>
        <w:rPr>
          <w:rFonts w:ascii="仿宋_GB2312" w:eastAsia="仿宋_GB2312" w:hint="eastAsia"/>
          <w:color w:val="000000"/>
          <w:sz w:val="32"/>
          <w:szCs w:val="32"/>
          <w:shd w:val="clear" w:color="auto" w:fill="FFFFFF"/>
        </w:rPr>
        <w:t>个月内，重点比照对应设备的准入标准，组织事中、事后监督检查，对检查中发现的问题应依法予以处理。</w:t>
      </w:r>
    </w:p>
    <w:p w:rsidR="0053630F" w:rsidRDefault="003300FF">
      <w:pPr>
        <w:widowControl/>
        <w:autoSpaceDN w:val="0"/>
        <w:spacing w:line="360" w:lineRule="auto"/>
        <w:ind w:firstLineChars="200" w:firstLine="640"/>
        <w:rPr>
          <w:rFonts w:ascii="仿宋_GB2312" w:eastAsia="仿宋_GB2312"/>
          <w:sz w:val="32"/>
          <w:szCs w:val="32"/>
        </w:rPr>
      </w:pPr>
      <w:r>
        <w:rPr>
          <w:rFonts w:ascii="仿宋_GB2312" w:eastAsia="仿宋_GB2312" w:hint="eastAsia"/>
          <w:sz w:val="32"/>
          <w:szCs w:val="32"/>
        </w:rPr>
        <w:t>医疗机构以欺骗、贿赂等不正当手段取得行政许可的，三年不得再次申请本行政许可项目；涉嫌犯罪的，依法追究刑事责任。</w:t>
      </w:r>
    </w:p>
    <w:p w:rsidR="0053630F" w:rsidRDefault="003300FF">
      <w:pPr>
        <w:ind w:firstLineChars="200" w:firstLine="640"/>
        <w:rPr>
          <w:rFonts w:ascii="黑体" w:eastAsia="黑体"/>
          <w:bCs/>
          <w:color w:val="0D1E0F"/>
          <w:sz w:val="32"/>
          <w:szCs w:val="32"/>
        </w:rPr>
      </w:pPr>
      <w:r>
        <w:rPr>
          <w:rFonts w:ascii="黑体" w:eastAsia="黑体" w:hint="eastAsia"/>
          <w:bCs/>
          <w:color w:val="0D1E0F"/>
          <w:sz w:val="32"/>
          <w:szCs w:val="32"/>
        </w:rPr>
        <w:t>七、诚信管理</w:t>
      </w:r>
    </w:p>
    <w:p w:rsidR="0053630F" w:rsidRDefault="003300FF">
      <w:pPr>
        <w:ind w:firstLine="640"/>
        <w:rPr>
          <w:rFonts w:ascii="仿宋_GB2312" w:eastAsia="仿宋_GB2312"/>
          <w:bCs/>
          <w:color w:val="0D1E0F"/>
          <w:sz w:val="32"/>
          <w:szCs w:val="32"/>
        </w:rPr>
      </w:pPr>
      <w:r>
        <w:rPr>
          <w:rFonts w:ascii="仿宋_GB2312" w:eastAsia="仿宋_GB2312" w:hint="eastAsia"/>
          <w:bCs/>
          <w:color w:val="0D1E0F"/>
          <w:sz w:val="32"/>
          <w:szCs w:val="32"/>
        </w:rPr>
        <w:t>医疗机构作出承诺后，行政许可机关在核查、日常监管中发现承诺不实的，将在行政许可机关的诚信档案系统留下记录，该申请单位在信用修复前不适用告知承诺的审批方式。</w:t>
      </w:r>
    </w:p>
    <w:p w:rsidR="0053630F" w:rsidRDefault="0053630F">
      <w:pPr>
        <w:ind w:firstLine="640"/>
        <w:rPr>
          <w:rFonts w:ascii="仿宋_GB2312" w:eastAsia="仿宋_GB2312"/>
          <w:bCs/>
          <w:color w:val="0D1E0F"/>
          <w:sz w:val="32"/>
          <w:szCs w:val="32"/>
        </w:rPr>
      </w:pPr>
    </w:p>
    <w:p w:rsidR="0053630F" w:rsidRDefault="003300FF">
      <w:pPr>
        <w:ind w:firstLine="640"/>
        <w:rPr>
          <w:rFonts w:ascii="仿宋_GB2312" w:eastAsia="仿宋_GB2312"/>
          <w:bCs/>
          <w:color w:val="0D1E0F"/>
          <w:sz w:val="32"/>
          <w:szCs w:val="32"/>
        </w:rPr>
      </w:pPr>
      <w:r>
        <w:rPr>
          <w:rFonts w:ascii="仿宋_GB2312" w:eastAsia="仿宋_GB2312" w:hint="eastAsia"/>
          <w:bCs/>
          <w:color w:val="0D1E0F"/>
          <w:sz w:val="32"/>
          <w:szCs w:val="32"/>
        </w:rPr>
        <w:t>医疗机构对以上行政机关的告知内容已作认真的阅读，对理解不清的问题已向经办人提出，并得到了准确回复，本机构作出承诺，且该承诺为真实</w:t>
      </w:r>
      <w:r>
        <w:rPr>
          <w:rFonts w:ascii="仿宋_GB2312" w:eastAsia="仿宋_GB2312" w:hint="eastAsia"/>
          <w:bCs/>
          <w:color w:val="0D1E0F"/>
          <w:sz w:val="32"/>
          <w:szCs w:val="32"/>
        </w:rPr>
        <w:t>意思表示，并承担法律后果。</w:t>
      </w:r>
    </w:p>
    <w:p w:rsidR="0053630F" w:rsidRDefault="0053630F">
      <w:pPr>
        <w:widowControl/>
        <w:spacing w:before="240" w:line="480" w:lineRule="exact"/>
        <w:jc w:val="center"/>
        <w:rPr>
          <w:rFonts w:ascii="仿宋_GB2312" w:eastAsia="仿宋_GB2312"/>
          <w:bCs/>
          <w:color w:val="0D1E0F"/>
          <w:sz w:val="32"/>
          <w:szCs w:val="32"/>
        </w:rPr>
      </w:pPr>
    </w:p>
    <w:p w:rsidR="0053630F" w:rsidRDefault="003300FF">
      <w:pPr>
        <w:widowControl/>
        <w:spacing w:before="240" w:line="480" w:lineRule="exact"/>
        <w:jc w:val="center"/>
        <w:rPr>
          <w:rFonts w:ascii="仿宋_GB2312" w:eastAsia="仿宋_GB2312"/>
          <w:bCs/>
          <w:color w:val="0D1E0F"/>
          <w:sz w:val="32"/>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申请人（委托代理人）：</w:t>
      </w:r>
      <w:r>
        <w:rPr>
          <w:rFonts w:ascii="仿宋_GB2312" w:eastAsia="仿宋_GB2312" w:hint="eastAsia"/>
          <w:bCs/>
          <w:color w:val="0D1E0F"/>
          <w:sz w:val="32"/>
          <w:szCs w:val="32"/>
        </w:rPr>
        <w:t xml:space="preserve">            </w:t>
      </w:r>
    </w:p>
    <w:p w:rsidR="0053630F" w:rsidRDefault="003300FF">
      <w:pPr>
        <w:widowControl/>
        <w:spacing w:before="240" w:line="480" w:lineRule="exact"/>
        <w:jc w:val="center"/>
        <w:rPr>
          <w:rFonts w:ascii="仿宋_GB2312" w:eastAsia="仿宋_GB2312"/>
          <w:bCs/>
          <w:color w:val="0D1E0F"/>
          <w:sz w:val="32"/>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（签字盖章）</w:t>
      </w:r>
      <w:r>
        <w:rPr>
          <w:rFonts w:ascii="仿宋_GB2312" w:eastAsia="仿宋_GB2312" w:hint="eastAsia"/>
          <w:bCs/>
          <w:color w:val="0D1E0F"/>
          <w:sz w:val="32"/>
          <w:szCs w:val="32"/>
        </w:rPr>
        <w:t xml:space="preserve">                        </w:t>
      </w:r>
    </w:p>
    <w:p w:rsidR="0053630F" w:rsidRDefault="003300FF">
      <w:pPr>
        <w:ind w:firstLineChars="1502" w:firstLine="4806"/>
        <w:rPr>
          <w:rFonts w:ascii="仿宋_GB2312" w:eastAsia="仿宋_GB2312"/>
          <w:bCs/>
          <w:color w:val="0D1E0F"/>
          <w:sz w:val="32"/>
          <w:szCs w:val="32"/>
        </w:rPr>
      </w:pP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年</w:t>
      </w: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月</w:t>
      </w:r>
      <w:r>
        <w:rPr>
          <w:rFonts w:ascii="仿宋_GB2312" w:eastAsia="仿宋_GB2312" w:hint="eastAsia"/>
          <w:bCs/>
          <w:color w:val="0D1E0F"/>
          <w:sz w:val="32"/>
          <w:szCs w:val="32"/>
        </w:rPr>
        <w:t xml:space="preserve">  </w:t>
      </w:r>
      <w:r>
        <w:rPr>
          <w:rFonts w:ascii="仿宋_GB2312" w:eastAsia="仿宋_GB2312" w:hint="eastAsia"/>
          <w:bCs/>
          <w:color w:val="0D1E0F"/>
          <w:sz w:val="32"/>
          <w:szCs w:val="32"/>
        </w:rPr>
        <w:t>日</w:t>
      </w:r>
    </w:p>
    <w:p w:rsidR="0053630F" w:rsidRDefault="0053630F">
      <w:pPr>
        <w:jc w:val="center"/>
        <w:rPr>
          <w:rFonts w:ascii="方正小标宋简体" w:eastAsia="方正小标宋简体"/>
          <w:bCs/>
          <w:color w:val="0D1E0F"/>
          <w:sz w:val="44"/>
          <w:szCs w:val="44"/>
        </w:rPr>
      </w:pPr>
    </w:p>
    <w:p w:rsidR="0053630F" w:rsidRDefault="0053630F">
      <w:pPr>
        <w:rPr>
          <w:rFonts w:ascii="仿宋_GB2312" w:eastAsia="仿宋_GB2312"/>
          <w:bCs/>
          <w:color w:val="0D1E0F"/>
          <w:sz w:val="32"/>
          <w:szCs w:val="32"/>
        </w:rPr>
      </w:pPr>
    </w:p>
    <w:p w:rsidR="0053630F" w:rsidRDefault="0053630F">
      <w:pPr>
        <w:spacing w:line="560" w:lineRule="exact"/>
        <w:rPr>
          <w:rFonts w:ascii="仿宋_GB2312" w:eastAsia="仿宋_GB2312"/>
          <w:sz w:val="32"/>
          <w:szCs w:val="32"/>
        </w:rPr>
        <w:sectPr w:rsidR="0053630F">
          <w:pgSz w:w="11906" w:h="16838"/>
          <w:pgMar w:top="1701" w:right="1417" w:bottom="1417" w:left="1701" w:header="851" w:footer="992" w:gutter="0"/>
          <w:cols w:space="720"/>
          <w:docGrid w:type="lines" w:linePitch="313"/>
        </w:sectPr>
      </w:pPr>
    </w:p>
    <w:p w:rsidR="0053630F" w:rsidRDefault="003300FF">
      <w:pPr>
        <w:spacing w:line="560" w:lineRule="exact"/>
        <w:rPr>
          <w:rFonts w:ascii="仿宋_GB2312" w:eastAsia="仿宋_GB2312"/>
          <w:sz w:val="32"/>
          <w:szCs w:val="32"/>
        </w:rPr>
      </w:pPr>
      <w:r>
        <w:rPr>
          <w:rFonts w:ascii="黑体" w:eastAsia="黑体" w:cs="黑体" w:hint="eastAsia"/>
          <w:sz w:val="32"/>
          <w:szCs w:val="32"/>
        </w:rPr>
        <w:lastRenderedPageBreak/>
        <w:t>附件</w:t>
      </w:r>
      <w:r>
        <w:rPr>
          <w:rFonts w:ascii="黑体" w:eastAsia="黑体" w:cs="黑体" w:hint="eastAsia"/>
          <w:sz w:val="32"/>
          <w:szCs w:val="32"/>
        </w:rPr>
        <w:t>3</w:t>
      </w:r>
    </w:p>
    <w:p w:rsidR="0053630F" w:rsidRDefault="0053630F">
      <w:pPr>
        <w:spacing w:line="560" w:lineRule="exact"/>
        <w:rPr>
          <w:rFonts w:ascii="仿宋_GB2312" w:eastAsia="仿宋_GB2312"/>
          <w:sz w:val="32"/>
          <w:szCs w:val="32"/>
        </w:rPr>
      </w:pPr>
    </w:p>
    <w:p w:rsidR="0053630F" w:rsidRDefault="003300FF">
      <w:pPr>
        <w:spacing w:line="56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不实行告知承诺书</w:t>
      </w:r>
    </w:p>
    <w:p w:rsidR="0053630F" w:rsidRDefault="0053630F">
      <w:pPr>
        <w:spacing w:line="560" w:lineRule="exact"/>
        <w:jc w:val="left"/>
        <w:rPr>
          <w:rFonts w:ascii="方正仿宋_GB2312" w:eastAsia="方正仿宋_GB2312" w:cs="方正仿宋_GB2312"/>
          <w:sz w:val="32"/>
          <w:szCs w:val="32"/>
        </w:rPr>
      </w:pPr>
    </w:p>
    <w:p w:rsidR="0053630F" w:rsidRDefault="003300FF">
      <w:pPr>
        <w:ind w:firstLine="640"/>
        <w:rPr>
          <w:rFonts w:ascii="仿宋_GB2312" w:eastAsia="仿宋_GB2312" w:cs="方正仿宋_GB2312"/>
          <w:bCs/>
          <w:color w:val="0D1E0F"/>
          <w:sz w:val="32"/>
          <w:szCs w:val="32"/>
        </w:rPr>
      </w:pPr>
      <w:r>
        <w:rPr>
          <w:rFonts w:ascii="仿宋_GB2312" w:eastAsia="仿宋_GB2312" w:cs="方正仿宋_GB2312" w:hint="eastAsia"/>
          <w:bCs/>
          <w:color w:val="0D1E0F"/>
          <w:sz w:val="32"/>
          <w:szCs w:val="32"/>
        </w:rPr>
        <w:t>广西壮族自治区卫生健康委：</w:t>
      </w:r>
    </w:p>
    <w:p w:rsidR="0053630F" w:rsidRDefault="003300FF">
      <w:pPr>
        <w:ind w:firstLine="640"/>
        <w:rPr>
          <w:rFonts w:ascii="仿宋_GB2312" w:eastAsia="仿宋_GB2312" w:cs="方正仿宋_GB2312"/>
          <w:bCs/>
          <w:color w:val="0D1E0F"/>
          <w:sz w:val="32"/>
          <w:szCs w:val="32"/>
        </w:rPr>
      </w:pPr>
      <w:r>
        <w:rPr>
          <w:rFonts w:ascii="仿宋_GB2312" w:eastAsia="仿宋_GB2312" w:cs="方正仿宋_GB2312" w:hint="eastAsia"/>
          <w:bCs/>
          <w:color w:val="0D1E0F"/>
          <w:sz w:val="32"/>
          <w:szCs w:val="32"/>
        </w:rPr>
        <w:t>本单位经研究，本次申请配置乙类大型医用设备自愿放弃告知承诺制，本单位承诺在未取得《乙类大型医用设备配置许可证》前，不自行采购、安装、使用相关乙类大型医用设备。</w:t>
      </w:r>
    </w:p>
    <w:p w:rsidR="0053630F" w:rsidRDefault="003300FF">
      <w:pPr>
        <w:ind w:firstLine="640"/>
        <w:rPr>
          <w:rFonts w:ascii="仿宋_GB2312" w:eastAsia="仿宋_GB2312" w:cs="方正仿宋_GB2312"/>
          <w:bCs/>
          <w:color w:val="0D1E0F"/>
          <w:sz w:val="32"/>
          <w:szCs w:val="32"/>
        </w:rPr>
      </w:pPr>
      <w:r>
        <w:rPr>
          <w:rFonts w:ascii="仿宋_GB2312" w:eastAsia="仿宋_GB2312" w:cs="方正仿宋_GB2312" w:hint="eastAsia"/>
          <w:bCs/>
          <w:color w:val="0D1E0F"/>
          <w:sz w:val="32"/>
          <w:szCs w:val="32"/>
        </w:rPr>
        <w:t>本单位承诺以上陈述真实、合法、有效，是本单位真实意思的表示。</w:t>
      </w:r>
    </w:p>
    <w:p w:rsidR="0053630F" w:rsidRDefault="0053630F">
      <w:pPr>
        <w:ind w:firstLine="640"/>
        <w:rPr>
          <w:rFonts w:ascii="仿宋_GB2312" w:eastAsia="仿宋_GB2312" w:cs="方正仿宋_GB2312"/>
          <w:bCs/>
          <w:color w:val="0D1E0F"/>
          <w:sz w:val="32"/>
          <w:szCs w:val="32"/>
        </w:rPr>
      </w:pPr>
    </w:p>
    <w:p w:rsidR="0053630F" w:rsidRDefault="003300FF">
      <w:pPr>
        <w:ind w:firstLine="640"/>
        <w:rPr>
          <w:rFonts w:ascii="仿宋_GB2312" w:eastAsia="仿宋_GB2312" w:cs="方正仿宋_GB2312"/>
          <w:bCs/>
          <w:color w:val="0D1E0F"/>
          <w:sz w:val="32"/>
          <w:szCs w:val="32"/>
        </w:rPr>
      </w:pPr>
      <w:r>
        <w:rPr>
          <w:rFonts w:ascii="仿宋_GB2312" w:eastAsia="仿宋_GB2312" w:cs="方正仿宋_GB2312" w:hint="eastAsia"/>
          <w:bCs/>
          <w:color w:val="0D1E0F"/>
          <w:sz w:val="32"/>
          <w:szCs w:val="32"/>
        </w:rPr>
        <w:t xml:space="preserve">             </w:t>
      </w:r>
      <w:r>
        <w:rPr>
          <w:rFonts w:ascii="仿宋_GB2312" w:eastAsia="仿宋_GB2312" w:cs="方正仿宋_GB2312"/>
          <w:bCs/>
          <w:color w:val="0D1E0F"/>
          <w:sz w:val="32"/>
          <w:szCs w:val="32"/>
        </w:rPr>
        <w:t xml:space="preserve">                </w:t>
      </w:r>
      <w:r>
        <w:rPr>
          <w:rFonts w:ascii="仿宋_GB2312" w:eastAsia="仿宋_GB2312" w:cs="方正仿宋_GB2312" w:hint="eastAsia"/>
          <w:bCs/>
          <w:color w:val="0D1E0F"/>
          <w:sz w:val="32"/>
          <w:szCs w:val="32"/>
        </w:rPr>
        <w:t>申请单位（盖公章）：</w:t>
      </w:r>
    </w:p>
    <w:p w:rsidR="0053630F" w:rsidRDefault="003300FF" w:rsidP="003F1940">
      <w:pPr>
        <w:ind w:firstLineChars="1850" w:firstLine="5920"/>
        <w:rPr>
          <w:rFonts w:ascii="黑体" w:eastAsia="黑体" w:cs="黑体"/>
          <w:sz w:val="32"/>
          <w:szCs w:val="32"/>
        </w:rPr>
      </w:pPr>
      <w:r>
        <w:rPr>
          <w:rFonts w:ascii="仿宋_GB2312" w:eastAsia="仿宋_GB2312" w:cs="方正仿宋_GB2312" w:hint="eastAsia"/>
          <w:bCs/>
          <w:color w:val="0D1E0F"/>
          <w:sz w:val="32"/>
          <w:szCs w:val="32"/>
        </w:rPr>
        <w:t>年</w:t>
      </w:r>
      <w:r>
        <w:rPr>
          <w:rFonts w:ascii="仿宋_GB2312" w:eastAsia="仿宋_GB2312" w:cs="方正仿宋_GB2312" w:hint="eastAsia"/>
          <w:bCs/>
          <w:color w:val="0D1E0F"/>
          <w:sz w:val="32"/>
          <w:szCs w:val="32"/>
        </w:rPr>
        <w:t xml:space="preserve">   </w:t>
      </w:r>
      <w:r>
        <w:rPr>
          <w:rFonts w:ascii="仿宋_GB2312" w:eastAsia="仿宋_GB2312" w:cs="方正仿宋_GB2312" w:hint="eastAsia"/>
          <w:bCs/>
          <w:color w:val="0D1E0F"/>
          <w:sz w:val="32"/>
          <w:szCs w:val="32"/>
        </w:rPr>
        <w:t>月</w:t>
      </w:r>
      <w:r>
        <w:rPr>
          <w:rFonts w:ascii="仿宋_GB2312" w:eastAsia="仿宋_GB2312" w:cs="方正仿宋_GB2312" w:hint="eastAsia"/>
          <w:bCs/>
          <w:color w:val="0D1E0F"/>
          <w:sz w:val="32"/>
          <w:szCs w:val="32"/>
        </w:rPr>
        <w:t xml:space="preserve">   </w:t>
      </w:r>
      <w:r>
        <w:rPr>
          <w:rFonts w:ascii="仿宋_GB2312" w:eastAsia="仿宋_GB2312" w:cs="方正仿宋_GB2312" w:hint="eastAsia"/>
          <w:bCs/>
          <w:color w:val="0D1E0F"/>
          <w:sz w:val="32"/>
          <w:szCs w:val="32"/>
        </w:rPr>
        <w:t>日</w:t>
      </w:r>
      <w:bookmarkStart w:id="0" w:name="_GoBack"/>
      <w:bookmarkEnd w:id="0"/>
    </w:p>
    <w:sectPr w:rsidR="0053630F">
      <w:footerReference w:type="default" r:id="rId8"/>
      <w:pgSz w:w="11907" w:h="16839"/>
      <w:pgMar w:top="1701" w:right="1417" w:bottom="1417"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0FF" w:rsidRDefault="003300FF">
      <w:r>
        <w:separator/>
      </w:r>
    </w:p>
  </w:endnote>
  <w:endnote w:type="continuationSeparator" w:id="0">
    <w:p w:rsidR="003300FF" w:rsidRDefault="0033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variable"/>
    <w:sig w:usb0="00000001" w:usb1="080E0000" w:usb2="00000000" w:usb3="00000000" w:csb0="00040000" w:csb1="00000000"/>
  </w:font>
  <w:font w:name="方正仿宋_GB2312">
    <w:altName w:val="宋体"/>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0F" w:rsidRDefault="003300FF">
    <w:pPr>
      <w:pStyle w:val="a4"/>
    </w:pPr>
    <w:r>
      <w:rPr>
        <w:noProof/>
      </w:rPr>
      <mc:AlternateContent>
        <mc:Choice Requires="wps">
          <w:drawing>
            <wp:anchor distT="0" distB="0" distL="114298" distR="114298" simplePos="0" relativeHeight="14" behindDoc="0" locked="0" layoutInCell="1" hidden="0" allowOverlap="1">
              <wp:simplePos x="0" y="0"/>
              <wp:positionH relativeFrom="margin">
                <wp:align>outside</wp:align>
              </wp:positionH>
              <wp:positionV relativeFrom="paragraph">
                <wp:posOffset>-30480</wp:posOffset>
              </wp:positionV>
              <wp:extent cx="550544" cy="2971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4" cy="297180"/>
                      </a:xfrm>
                      <a:prstGeom prst="rect">
                        <a:avLst/>
                      </a:prstGeom>
                      <a:noFill/>
                      <a:ln w="6350" cap="flat" cmpd="sng">
                        <a:noFill/>
                        <a:prstDash val="solid"/>
                        <a:round/>
                      </a:ln>
                    </wps:spPr>
                    <wps:txbx>
                      <w:txbxContent>
                        <w:p w:rsidR="0053630F" w:rsidRDefault="003300FF">
                          <w:pPr>
                            <w:pStyle w:val="a4"/>
                            <w:rPr>
                              <w:rFonts w:ascii="宋体" w:cs="宋体"/>
                              <w:sz w:val="28"/>
                              <w:szCs w:val="28"/>
                            </w:rPr>
                          </w:pPr>
                          <w:r>
                            <w:rPr>
                              <w:rFonts w:ascii="宋体" w:cs="宋体" w:hint="eastAsia"/>
                              <w:sz w:val="28"/>
                              <w:szCs w:val="28"/>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3F1940">
                            <w:rPr>
                              <w:rFonts w:ascii="宋体" w:cs="宋体"/>
                              <w:noProof/>
                              <w:sz w:val="28"/>
                              <w:szCs w:val="28"/>
                            </w:rPr>
                            <w:t>13</w:t>
                          </w:r>
                          <w:r>
                            <w:rPr>
                              <w:rFonts w:ascii="宋体" w:cs="宋体" w:hint="eastAsia"/>
                              <w:sz w:val="28"/>
                              <w:szCs w:val="28"/>
                            </w:rPr>
                            <w:fldChar w:fldCharType="end"/>
                          </w:r>
                          <w:r>
                            <w:rPr>
                              <w:rFonts w:ascii="宋体" w:cs="宋体" w:hint="eastAsia"/>
                              <w:sz w:val="28"/>
                              <w:szCs w:val="28"/>
                            </w:rPr>
                            <w:t>————</w:t>
                          </w:r>
                        </w:p>
                      </w:txbxContent>
                    </wps:txbx>
                    <wps:bodyPr vert="horz" wrap="square" lIns="0" tIns="0" rIns="0" bIns="0" anchor="t" anchorCtr="0">
                      <a:noAutofit/>
                    </wps:bodyPr>
                  </wps:wsp>
                </a:graphicData>
              </a:graphic>
            </wp:anchor>
          </w:drawing>
        </mc:Choice>
        <mc:Fallback>
          <w:pict>
            <v:rect id="文本框 1" o:spid="_x0000_s1026" style="position:absolute;margin-left:-7.85pt;margin-top:-2.4pt;width:43.35pt;height:23.4pt;z-index:14;visibility:visible;mso-wrap-style:square;mso-wrap-distance-left:3.17494mm;mso-wrap-distance-top:0;mso-wrap-distance-right:3.17494mm;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" filled="f" stroked="f" strokeweight=".5pt">
              <v:stroke joinstyle="round"/>
              <v:path arrowok="t"/>
              <v:textbox inset="0,0,0,0">
                <w:txbxContent>
                  <w:p w:rsidR="0053630F" w:rsidRDefault="003300FF">
                    <w:pPr>
                      <w:pStyle w:val="a4"/>
                      <w:rPr>
                        <w:rFonts w:ascii="宋体" w:cs="宋体"/>
                        <w:sz w:val="28"/>
                        <w:szCs w:val="28"/>
                      </w:rPr>
                    </w:pPr>
                    <w:r>
                      <w:rPr>
                        <w:rFonts w:ascii="宋体" w:cs="宋体" w:hint="eastAsia"/>
                        <w:sz w:val="28"/>
                        <w:szCs w:val="28"/>
                      </w:rPr>
                      <w:t>—</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3F1940">
                      <w:rPr>
                        <w:rFonts w:ascii="宋体" w:cs="宋体"/>
                        <w:noProof/>
                        <w:sz w:val="28"/>
                        <w:szCs w:val="28"/>
                      </w:rPr>
                      <w:t>13</w:t>
                    </w:r>
                    <w:r>
                      <w:rPr>
                        <w:rFonts w:ascii="宋体" w:cs="宋体" w:hint="eastAsia"/>
                        <w:sz w:val="28"/>
                        <w:szCs w:val="28"/>
                      </w:rPr>
                      <w:fldChar w:fldCharType="end"/>
                    </w:r>
                    <w:r>
                      <w:rPr>
                        <w:rFonts w:ascii="宋体" w:cs="宋体" w:hint="eastAsia"/>
                        <w:sz w:val="28"/>
                        <w:szCs w:val="28"/>
                      </w:rPr>
                      <w:t>————</w:t>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0F" w:rsidRDefault="005363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0FF" w:rsidRDefault="003300FF">
      <w:r>
        <w:separator/>
      </w:r>
    </w:p>
  </w:footnote>
  <w:footnote w:type="continuationSeparator" w:id="0">
    <w:p w:rsidR="003300FF" w:rsidRDefault="00330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70D3"/>
    <w:multiLevelType w:val="multilevel"/>
    <w:tmpl w:val="09CB70D3"/>
    <w:lvl w:ilvl="0">
      <w:start w:val="1"/>
      <w:numFmt w:val="chineseCountingThousand"/>
      <w:lvlRestart w:val="0"/>
      <w:lvlText w:val="（%1）"/>
      <w:lvlJc w:val="left"/>
      <w:pPr>
        <w:tabs>
          <w:tab w:val="num" w:pos="0"/>
        </w:tabs>
        <w:ind w:left="1645" w:hanging="960"/>
      </w:pPr>
    </w:lvl>
    <w:lvl w:ilvl="1">
      <w:start w:val="1"/>
      <w:numFmt w:val="lowerLetter"/>
      <w:lvlText w:val="%2)"/>
      <w:lvlJc w:val="left"/>
      <w:pPr>
        <w:tabs>
          <w:tab w:val="num" w:pos="0"/>
        </w:tabs>
        <w:ind w:left="1525" w:hanging="420"/>
      </w:pPr>
    </w:lvl>
    <w:lvl w:ilvl="2">
      <w:start w:val="1"/>
      <w:numFmt w:val="lowerRoman"/>
      <w:lvlText w:val="%3."/>
      <w:lvlJc w:val="right"/>
      <w:pPr>
        <w:tabs>
          <w:tab w:val="num" w:pos="0"/>
        </w:tabs>
        <w:ind w:left="1945" w:hanging="420"/>
      </w:pPr>
    </w:lvl>
    <w:lvl w:ilvl="3">
      <w:start w:val="1"/>
      <w:numFmt w:val="decimal"/>
      <w:lvlText w:val="%4."/>
      <w:lvlJc w:val="left"/>
      <w:pPr>
        <w:tabs>
          <w:tab w:val="num" w:pos="0"/>
        </w:tabs>
        <w:ind w:left="2365" w:hanging="420"/>
      </w:pPr>
    </w:lvl>
    <w:lvl w:ilvl="4">
      <w:start w:val="1"/>
      <w:numFmt w:val="lowerLetter"/>
      <w:lvlText w:val="%5)"/>
      <w:lvlJc w:val="left"/>
      <w:pPr>
        <w:tabs>
          <w:tab w:val="num" w:pos="0"/>
        </w:tabs>
        <w:ind w:left="2785" w:hanging="420"/>
      </w:pPr>
    </w:lvl>
    <w:lvl w:ilvl="5">
      <w:start w:val="1"/>
      <w:numFmt w:val="lowerRoman"/>
      <w:lvlText w:val="%6."/>
      <w:lvlJc w:val="right"/>
      <w:pPr>
        <w:tabs>
          <w:tab w:val="num" w:pos="0"/>
        </w:tabs>
        <w:ind w:left="3205" w:hanging="420"/>
      </w:pPr>
    </w:lvl>
    <w:lvl w:ilvl="6">
      <w:start w:val="1"/>
      <w:numFmt w:val="decimal"/>
      <w:lvlText w:val="%7."/>
      <w:lvlJc w:val="left"/>
      <w:pPr>
        <w:tabs>
          <w:tab w:val="num" w:pos="0"/>
        </w:tabs>
        <w:ind w:left="3625" w:hanging="420"/>
      </w:pPr>
    </w:lvl>
    <w:lvl w:ilvl="7">
      <w:start w:val="1"/>
      <w:numFmt w:val="lowerLetter"/>
      <w:lvlText w:val="%8)"/>
      <w:lvlJc w:val="left"/>
      <w:pPr>
        <w:tabs>
          <w:tab w:val="num" w:pos="0"/>
        </w:tabs>
        <w:ind w:left="4045" w:hanging="420"/>
      </w:pPr>
    </w:lvl>
    <w:lvl w:ilvl="8">
      <w:start w:val="1"/>
      <w:numFmt w:val="lowerRoman"/>
      <w:lvlText w:val="%9."/>
      <w:lvlJc w:val="right"/>
      <w:pPr>
        <w:tabs>
          <w:tab w:val="num" w:pos="0"/>
        </w:tabs>
        <w:ind w:left="44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HorizontalSpacing w:val="105"/>
  <w:drawingGridVerticalSpacing w:val="156"/>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53630F"/>
    <w:rsid w:val="003300FF"/>
    <w:rsid w:val="003F1940"/>
    <w:rsid w:val="0053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66BFE-8806-494F-93AD-D6BD2BE1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pPr>
      <w:tabs>
        <w:tab w:val="center" w:pos="4153"/>
        <w:tab w:val="right" w:pos="8306"/>
      </w:tabs>
      <w:snapToGrid w:val="0"/>
    </w:pPr>
    <w:rPr>
      <w:sz w:val="18"/>
    </w:rPr>
  </w:style>
  <w:style w:type="paragraph" w:styleId="a6">
    <w:name w:val="Normal (Web)"/>
    <w:pPr>
      <w:spacing w:before="100" w:beforeAutospacing="1" w:after="100" w:afterAutospacing="1"/>
    </w:pPr>
    <w:rPr>
      <w:rFonts w:ascii="宋体" w:cs="宋体"/>
      <w:sz w:val="24"/>
      <w:szCs w:val="24"/>
    </w:rPr>
  </w:style>
  <w:style w:type="character" w:styleId="a7">
    <w:name w:val="FollowedHyperlink"/>
    <w:basedOn w:val="a0"/>
    <w:rPr>
      <w:color w:val="800080"/>
      <w:u w:val="single"/>
    </w:r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636</Words>
  <Characters>3630</Characters>
  <Application>Microsoft Office Word</Application>
  <DocSecurity>0</DocSecurity>
  <Lines>30</Lines>
  <Paragraphs>8</Paragraphs>
  <ScaleCrop>false</ScaleCrop>
  <Company>windows</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网站编辑部</cp:lastModifiedBy>
  <cp:revision>2</cp:revision>
  <cp:lastPrinted>2021-09-02T09:36:00Z</cp:lastPrinted>
  <dcterms:created xsi:type="dcterms:W3CDTF">2021-09-15T07:56:00Z</dcterms:created>
  <dcterms:modified xsi:type="dcterms:W3CDTF">2021-09-15T07:56:00Z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46770F7675E6400D9AAEF5440D611618</vt:lpwstr>
  </property>
</Properties>
</file>