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政府网站年度工作报表</w:t>
      </w:r>
    </w:p>
    <w:p>
      <w:pPr>
        <w:snapToGrid w:val="0"/>
        <w:spacing w:line="570" w:lineRule="exact"/>
        <w:jc w:val="center"/>
        <w:rPr>
          <w:rFonts w:ascii="方正小标宋_GBK" w:hAnsi="Calibri" w:eastAsia="方正小标宋_GBK"/>
          <w:sz w:val="28"/>
          <w:szCs w:val="28"/>
        </w:rPr>
      </w:pPr>
      <w:r>
        <w:rPr>
          <w:rFonts w:hint="eastAsia" w:eastAsia="方正仿宋_GBK"/>
          <w:sz w:val="32"/>
          <w:szCs w:val="32"/>
        </w:rPr>
        <w:t>（20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年度）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方正仿宋_GBK" w:hAnsi="Calibri" w:eastAsia="方正仿宋_GBK"/>
        </w:rPr>
      </w:pPr>
      <w:r>
        <w:rPr>
          <w:rFonts w:hint="eastAsia" w:ascii="Times New Roman" w:hAnsi="Times New Roman" w:eastAsia="方正仿宋_GBK" w:cs="仿宋_GB2312"/>
        </w:rPr>
        <w:t>填报单位（盖章）：</w:t>
      </w:r>
      <w:r>
        <w:rPr>
          <w:rFonts w:hint="eastAsia" w:ascii="方正仿宋_GBK" w:hAnsi="Calibri" w:eastAsia="方正仿宋_GBK"/>
        </w:rPr>
        <w:t xml:space="preserve"> 贺州市体育局                                                                </w:t>
      </w:r>
    </w:p>
    <w:tbl>
      <w:tblPr>
        <w:tblStyle w:val="6"/>
        <w:tblW w:w="13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7"/>
        <w:gridCol w:w="2674"/>
        <w:gridCol w:w="1833"/>
        <w:gridCol w:w="98"/>
        <w:gridCol w:w="304"/>
        <w:gridCol w:w="270"/>
        <w:gridCol w:w="630"/>
        <w:gridCol w:w="285"/>
        <w:gridCol w:w="600"/>
        <w:gridCol w:w="450"/>
        <w:gridCol w:w="289"/>
        <w:gridCol w:w="116"/>
        <w:gridCol w:w="315"/>
        <w:gridCol w:w="470"/>
        <w:gridCol w:w="233"/>
        <w:gridCol w:w="343"/>
        <w:gridCol w:w="122"/>
        <w:gridCol w:w="332"/>
        <w:gridCol w:w="15"/>
        <w:gridCol w:w="595"/>
        <w:gridCol w:w="215"/>
        <w:gridCol w:w="64"/>
        <w:gridCol w:w="7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网站名称</w:t>
            </w: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贺州体育局</w:t>
            </w:r>
            <w:r>
              <w:rPr>
                <w:rFonts w:eastAsia="方正仿宋_GBK" w:cs="仿宋_GB2312"/>
                <w:sz w:val="22"/>
              </w:rPr>
              <w:t>网站</w:t>
            </w: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公开时间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2020</w:t>
            </w:r>
            <w:r>
              <w:rPr>
                <w:rFonts w:hint="eastAsia" w:eastAsia="方正仿宋_GBK" w:cs="仿宋_GB2312"/>
                <w:sz w:val="22"/>
              </w:rPr>
              <w:t>年</w:t>
            </w:r>
            <w:r>
              <w:rPr>
                <w:rFonts w:hint="eastAsia" w:eastAsia="方正仿宋_GBK" w:cs="仿宋_GB2312"/>
                <w:sz w:val="22"/>
                <w:lang w:val="en-US" w:eastAsia="zh-CN"/>
              </w:rPr>
              <w:t>12</w:t>
            </w:r>
            <w:r>
              <w:rPr>
                <w:rFonts w:hint="eastAsia" w:eastAsia="方正仿宋_GBK" w:cs="仿宋_GB2312"/>
                <w:sz w:val="22"/>
              </w:rPr>
              <w:t>月</w:t>
            </w:r>
            <w:r>
              <w:rPr>
                <w:rFonts w:hint="eastAsia" w:eastAsia="方正仿宋_GBK" w:cs="仿宋_GB2312"/>
                <w:sz w:val="22"/>
                <w:lang w:val="en-US" w:eastAsia="zh-CN"/>
              </w:rPr>
              <w:t>23</w:t>
            </w:r>
            <w:r>
              <w:rPr>
                <w:rFonts w:hint="eastAsia" w:eastAsia="方正仿宋_GBK" w:cs="仿宋_GB2312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首页网址</w:t>
            </w: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http://</w:t>
            </w:r>
            <w:r>
              <w:rPr>
                <w:rFonts w:eastAsia="方正仿宋_GBK" w:cs="仿宋_GB2312"/>
                <w:sz w:val="22"/>
              </w:rPr>
              <w:t>tyj</w:t>
            </w:r>
            <w:r>
              <w:rPr>
                <w:rFonts w:hint="eastAsia" w:eastAsia="方正仿宋_GBK" w:cs="仿宋_GB2312"/>
                <w:sz w:val="22"/>
              </w:rPr>
              <w:t>.</w:t>
            </w:r>
            <w:r>
              <w:rPr>
                <w:rFonts w:eastAsia="方正仿宋_GBK" w:cs="仿宋_GB2312"/>
                <w:sz w:val="22"/>
              </w:rPr>
              <w:t>gxhz</w:t>
            </w:r>
            <w:r>
              <w:rPr>
                <w:rFonts w:hint="eastAsia" w:eastAsia="方正仿宋_GBK" w:cs="仿宋_GB2312"/>
                <w:sz w:val="22"/>
              </w:rPr>
              <w:t>.gov.cn</w:t>
            </w: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政府网站标识码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ascii="方正仿宋_GBK" w:hAnsi="Arial" w:eastAsia="方正仿宋_GBK" w:cs="仿宋_GB2312"/>
                <w:color w:val="000000"/>
                <w:sz w:val="24"/>
                <w:szCs w:val="24"/>
              </w:rPr>
              <w:t>4511000018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主办单位</w:t>
            </w: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ascii="方正仿宋_GBK" w:hAnsi="Calibri" w:eastAsia="方正仿宋_GBK"/>
              </w:rPr>
              <w:t xml:space="preserve">贺州市体育局 </w:t>
            </w: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网站中文域名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承办单位</w:t>
            </w: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ascii="方正仿宋_GBK" w:hAnsi="Calibri" w:eastAsia="方正仿宋_GBK"/>
              </w:rPr>
              <w:t xml:space="preserve">贺州市体育局 </w:t>
            </w: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网站类型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 xml:space="preserve">□政府门户网站 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■</w:t>
            </w:r>
            <w:r>
              <w:rPr>
                <w:rFonts w:hint="eastAsia" w:eastAsia="方正仿宋_GBK" w:cs="仿宋_GB2312"/>
                <w:sz w:val="22"/>
              </w:rPr>
              <w:t>部门网站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ICP备案号</w:t>
            </w: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桂ICP备12007632号</w:t>
            </w: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公安机关备案号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45110202000056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电子标识码</w:t>
            </w: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CA213180000409713900001</w:t>
            </w: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公开网址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http://tyj.gxhz.gov.cn/zwxx/zwgk_54035/t7415563.shtml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用户访问</w:t>
            </w: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独立用户访问总量（UV 单位：个）</w:t>
            </w:r>
          </w:p>
        </w:tc>
        <w:tc>
          <w:tcPr>
            <w:tcW w:w="71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网站总访问量（PV 单位：次）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4859</w:t>
            </w:r>
          </w:p>
        </w:tc>
        <w:tc>
          <w:tcPr>
            <w:tcW w:w="71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11344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信息发布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总数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22</w:t>
            </w:r>
            <w:r>
              <w:rPr>
                <w:rFonts w:eastAsia="方正仿宋_GBK" w:cs="仿宋_GB2312"/>
                <w:sz w:val="22"/>
              </w:rPr>
              <w:t>4</w:t>
            </w:r>
          </w:p>
        </w:tc>
        <w:tc>
          <w:tcPr>
            <w:tcW w:w="292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专题专栏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（单位：个）</w:t>
            </w:r>
          </w:p>
        </w:tc>
        <w:tc>
          <w:tcPr>
            <w:tcW w:w="193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维护数量</w:t>
            </w:r>
          </w:p>
        </w:tc>
        <w:tc>
          <w:tcPr>
            <w:tcW w:w="225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概况类信息更新量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5</w:t>
            </w:r>
          </w:p>
        </w:tc>
        <w:tc>
          <w:tcPr>
            <w:tcW w:w="2926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1931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25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政务动态信息更新量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18</w:t>
            </w:r>
          </w:p>
        </w:tc>
        <w:tc>
          <w:tcPr>
            <w:tcW w:w="2926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1931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新开设数量</w:t>
            </w:r>
          </w:p>
        </w:tc>
        <w:tc>
          <w:tcPr>
            <w:tcW w:w="2251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信息公开目录信息公开量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1</w:t>
            </w:r>
          </w:p>
        </w:tc>
        <w:tc>
          <w:tcPr>
            <w:tcW w:w="2926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1931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25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解读回应</w:t>
            </w:r>
          </w:p>
        </w:tc>
        <w:tc>
          <w:tcPr>
            <w:tcW w:w="45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解读信息发布</w:t>
            </w: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总数（单位：条）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45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解读材料数量（单位：条）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45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解读产品数量（单位：个）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45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媒体评论文章数量（单位：篇）</w:t>
            </w:r>
          </w:p>
        </w:tc>
        <w:tc>
          <w:tcPr>
            <w:tcW w:w="41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4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回应公众关注热点或重大舆情数量（单位：次）</w:t>
            </w:r>
          </w:p>
        </w:tc>
        <w:tc>
          <w:tcPr>
            <w:tcW w:w="71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办事服务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是否发布服务事项目录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■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  <w:tc>
          <w:tcPr>
            <w:tcW w:w="2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注册用户数（单位：个）</w:t>
            </w:r>
          </w:p>
        </w:tc>
        <w:tc>
          <w:tcPr>
            <w:tcW w:w="3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政务服务事项数量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（单位：项）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5</w:t>
            </w:r>
          </w:p>
        </w:tc>
        <w:tc>
          <w:tcPr>
            <w:tcW w:w="2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可全程办理服务事项数量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（单位：项）</w:t>
            </w:r>
          </w:p>
        </w:tc>
        <w:tc>
          <w:tcPr>
            <w:tcW w:w="3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办件量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（单位：件）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总数</w:t>
            </w:r>
          </w:p>
        </w:tc>
        <w:tc>
          <w:tcPr>
            <w:tcW w:w="58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自然人办件量</w:t>
            </w:r>
          </w:p>
        </w:tc>
        <w:tc>
          <w:tcPr>
            <w:tcW w:w="58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法人办件量</w:t>
            </w:r>
          </w:p>
        </w:tc>
        <w:tc>
          <w:tcPr>
            <w:tcW w:w="58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互动交流</w:t>
            </w: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征集调查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征集调查期数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（单位：期）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收到意见数量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2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公布调查结果数量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参与人数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3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0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在线访谈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访谈期数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（单位：期）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网民留言数量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2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回复网民提问数量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关注人数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0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留言办理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收到留言数量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办结留言数量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平均办理时间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（单位：天）</w:t>
            </w: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公开答复数量</w:t>
            </w:r>
          </w:p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（单位：条）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按时办结留言数量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按时办结率</w:t>
            </w:r>
          </w:p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6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6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2</w:t>
            </w: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6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eastAsia="方正仿宋_GBK" w:cs="仿宋_GB2312"/>
                <w:sz w:val="22"/>
              </w:rPr>
              <w:t>6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4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是否使用统一平台</w:t>
            </w:r>
          </w:p>
        </w:tc>
        <w:tc>
          <w:tcPr>
            <w:tcW w:w="70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■</w:t>
            </w:r>
            <w:r>
              <w:rPr>
                <w:rFonts w:hint="eastAsia" w:eastAsia="方正仿宋_GBK" w:cs="仿宋_GB2312"/>
                <w:sz w:val="22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4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是否提供智能问答</w:t>
            </w:r>
          </w:p>
        </w:tc>
        <w:tc>
          <w:tcPr>
            <w:tcW w:w="70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□是　　　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■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安全防护</w:t>
            </w: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安全防护</w:t>
            </w: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安全防护能力等级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■</w:t>
            </w:r>
            <w:r>
              <w:rPr>
                <w:rFonts w:hint="eastAsia" w:eastAsia="方正仿宋_GBK" w:cs="仿宋_GB2312"/>
                <w:color w:val="auto"/>
                <w:sz w:val="22"/>
              </w:rPr>
              <w:t>二级</w:t>
            </w:r>
          </w:p>
        </w:tc>
        <w:tc>
          <w:tcPr>
            <w:tcW w:w="1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  <w:r>
              <w:rPr>
                <w:rFonts w:hint="eastAsia" w:eastAsia="方正仿宋_GBK" w:cs="仿宋_GB2312"/>
                <w:color w:val="auto"/>
                <w:sz w:val="22"/>
              </w:rPr>
              <w:t>□三级</w:t>
            </w: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  <w:r>
              <w:rPr>
                <w:rFonts w:hint="eastAsia" w:eastAsia="方正仿宋_GBK" w:cs="仿宋_GB2312"/>
                <w:color w:val="auto"/>
                <w:sz w:val="22"/>
              </w:rPr>
              <w:t>□未定级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安全检测评估次数（单位：次）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40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日常巡检</w:t>
            </w:r>
          </w:p>
        </w:tc>
        <w:tc>
          <w:tcPr>
            <w:tcW w:w="34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巡检周期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40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34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发现问题数量（单位：个）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40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34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问题整改数量（单位：个）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监测预警和应急处置</w:t>
            </w: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是否建立安全监测预警机制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  <w:r>
              <w:rPr>
                <w:rFonts w:hint="eastAsia" w:eastAsia="方正仿宋_GBK" w:cs="仿宋_GB2312"/>
                <w:color w:val="auto"/>
                <w:sz w:val="22"/>
              </w:rPr>
              <w:t>□是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是否建立应急响应机制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  <w:r>
              <w:rPr>
                <w:rFonts w:hint="eastAsia" w:eastAsia="方正仿宋_GBK" w:cs="仿宋_GB2312"/>
                <w:color w:val="auto"/>
                <w:sz w:val="22"/>
              </w:rPr>
              <w:t>□是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是否开展应急演练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  <w:r>
              <w:rPr>
                <w:rFonts w:hint="eastAsia" w:eastAsia="方正仿宋_GBK" w:cs="仿宋_GB2312"/>
                <w:color w:val="auto"/>
                <w:sz w:val="22"/>
              </w:rPr>
              <w:t>□是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</w:rPr>
            </w:pP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安全管理</w:t>
            </w: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是否明确网站安全责任人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  <w:r>
              <w:rPr>
                <w:rFonts w:hint="eastAsia" w:eastAsia="方正仿宋_GBK" w:cs="仿宋_GB2312"/>
                <w:color w:val="auto"/>
                <w:sz w:val="22"/>
              </w:rPr>
              <w:t>□是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  <w:highlight w:val="yellow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color w:val="auto"/>
                <w:sz w:val="22"/>
                <w:highlight w:val="yellow"/>
              </w:rPr>
            </w:pP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color w:val="auto"/>
                <w:sz w:val="2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22"/>
              </w:rPr>
              <w:t>是否实现容灾备份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color w:val="auto"/>
                <w:sz w:val="22"/>
              </w:rPr>
            </w:pPr>
            <w:r>
              <w:rPr>
                <w:rFonts w:hint="eastAsia" w:eastAsia="方正仿宋_GBK" w:cs="仿宋_GB2312"/>
                <w:color w:val="auto"/>
                <w:sz w:val="22"/>
              </w:rPr>
              <w:t>□是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移动新媒体</w:t>
            </w:r>
          </w:p>
        </w:tc>
        <w:tc>
          <w:tcPr>
            <w:tcW w:w="6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是否有移动新媒体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□是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微博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  <w:tc>
          <w:tcPr>
            <w:tcW w:w="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微信</w:t>
            </w:r>
          </w:p>
        </w:tc>
        <w:tc>
          <w:tcPr>
            <w:tcW w:w="2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信息发布量（单位：条）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  <w:tc>
          <w:tcPr>
            <w:tcW w:w="7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</w:p>
        </w:tc>
        <w:tc>
          <w:tcPr>
            <w:tcW w:w="2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信息发布量（单位：条）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关注量（单位：个）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  <w:tc>
          <w:tcPr>
            <w:tcW w:w="7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</w:p>
        </w:tc>
        <w:tc>
          <w:tcPr>
            <w:tcW w:w="2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关注量（单位：个）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移动客户端</w:t>
            </w:r>
          </w:p>
        </w:tc>
        <w:tc>
          <w:tcPr>
            <w:tcW w:w="25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名称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  <w:tc>
          <w:tcPr>
            <w:tcW w:w="117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下载地址</w:t>
            </w:r>
          </w:p>
        </w:tc>
        <w:tc>
          <w:tcPr>
            <w:tcW w:w="375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方正仿宋_GBK" w:cs="仿宋_GB2312"/>
                <w:sz w:val="22"/>
                <w:szCs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</w:p>
        </w:tc>
        <w:tc>
          <w:tcPr>
            <w:tcW w:w="25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信息发布量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  <w:tc>
          <w:tcPr>
            <w:tcW w:w="117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阅读量</w:t>
            </w:r>
          </w:p>
        </w:tc>
        <w:tc>
          <w:tcPr>
            <w:tcW w:w="10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  <w:tc>
          <w:tcPr>
            <w:tcW w:w="135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下载量</w:t>
            </w:r>
          </w:p>
        </w:tc>
        <w:tc>
          <w:tcPr>
            <w:tcW w:w="13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2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其他</w:t>
            </w:r>
          </w:p>
        </w:tc>
        <w:tc>
          <w:tcPr>
            <w:tcW w:w="8941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方正仿宋_GBK" w:cs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创新发展</w:t>
            </w:r>
          </w:p>
        </w:tc>
        <w:tc>
          <w:tcPr>
            <w:tcW w:w="6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搜索即服务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6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多语言版本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6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无障碍浏览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6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千人千网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黑体_GBK" w:hAnsi="黑体" w:eastAsia="方正黑体_GBK" w:cs="黑体"/>
                <w:sz w:val="22"/>
              </w:rPr>
            </w:pPr>
          </w:p>
        </w:tc>
        <w:tc>
          <w:tcPr>
            <w:tcW w:w="6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其他</w:t>
            </w:r>
          </w:p>
        </w:tc>
        <w:tc>
          <w:tcPr>
            <w:tcW w:w="4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无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 w:line="320" w:lineRule="exact"/>
        <w:jc w:val="both"/>
        <w:rPr>
          <w:rFonts w:ascii="方正黑体_GBK" w:hAnsi="黑体" w:eastAsia="方正黑体_GBK" w:cs="黑体"/>
        </w:rPr>
      </w:pPr>
      <w:r>
        <w:rPr>
          <w:rFonts w:hint="eastAsia" w:ascii="方正黑体_GBK" w:hAnsi="黑体" w:eastAsia="方正黑体_GBK" w:cs="黑体"/>
        </w:rPr>
        <w:t xml:space="preserve">单位负责人： 刘意平    审核人： </w:t>
      </w:r>
      <w:r>
        <w:rPr>
          <w:rFonts w:hint="eastAsia" w:ascii="方正黑体_GBK" w:hAnsi="黑体" w:eastAsia="方正黑体_GBK" w:cs="黑体"/>
          <w:lang w:eastAsia="zh-CN"/>
        </w:rPr>
        <w:t>罗义翀</w:t>
      </w:r>
      <w:r>
        <w:rPr>
          <w:rFonts w:hint="eastAsia" w:ascii="方正黑体_GBK" w:hAnsi="黑体" w:eastAsia="方正黑体_GBK" w:cs="黑体"/>
        </w:rPr>
        <w:t xml:space="preserve">   填报人：吴明桂     联系电话：  5220609       填报时间：20</w:t>
      </w:r>
      <w:r>
        <w:rPr>
          <w:rFonts w:hint="eastAsia" w:ascii="方正黑体_GBK" w:hAnsi="黑体" w:eastAsia="方正黑体_GBK" w:cs="黑体"/>
          <w:lang w:val="en-US" w:eastAsia="zh-CN"/>
        </w:rPr>
        <w:t>20</w:t>
      </w:r>
      <w:r>
        <w:rPr>
          <w:rFonts w:hint="eastAsia" w:ascii="方正黑体_GBK" w:hAnsi="黑体" w:eastAsia="方正黑体_GBK" w:cs="黑体"/>
        </w:rPr>
        <w:t>.12.2</w:t>
      </w:r>
      <w:r>
        <w:rPr>
          <w:rFonts w:hint="eastAsia" w:ascii="方正黑体_GBK" w:hAnsi="黑体" w:eastAsia="方正黑体_GBK" w:cs="黑体"/>
          <w:lang w:val="en-US" w:eastAsia="zh-CN"/>
        </w:rPr>
        <w:t>3</w:t>
      </w:r>
    </w:p>
    <w:p>
      <w:pPr>
        <w:adjustRightInd w:val="0"/>
        <w:snapToGrid w:val="0"/>
        <w:spacing w:line="440" w:lineRule="exact"/>
        <w:ind w:firstLine="480" w:firstLineChars="20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24"/>
          <w:szCs w:val="24"/>
        </w:rPr>
        <w:t>注：1．各级各类政府网站根据工作开展实际填写。开展相应工作或有相关数据即填写，未填写视为未开展相应工作或无相关数据。2．填写数据时应一并填写单位。3．指标未产生数据或内容一律写“无”。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 w:cs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rPr>
        <w:rFonts w:eastAsia="方正书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rPr>
                              <w:rStyle w:val="5"/>
                              <w:rFonts w:eastAsia="方正书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5"/>
                              <w:rFonts w:hint="eastAsia" w:eastAsia="方正书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eastAsia="方正书宋_GBK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eastAsia="方正书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eastAsia="方正书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syDgEsQEA&#10;AEg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rPr>
                        <w:rStyle w:val="5"/>
                        <w:rFonts w:eastAsia="方正书宋_GBK"/>
                        <w:sz w:val="32"/>
                        <w:szCs w:val="32"/>
                      </w:rPr>
                    </w:pPr>
                    <w:r>
                      <w:rPr>
                        <w:rStyle w:val="5"/>
                        <w:rFonts w:hint="eastAsia" w:eastAsia="方正书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5"/>
                        <w:rFonts w:eastAsia="方正书宋_GBK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5"/>
                        <w:rFonts w:eastAsia="方正书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5"/>
                        <w:rFonts w:hint="eastAsia" w:eastAsia="方正书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A5EA0"/>
    <w:rsid w:val="000942C2"/>
    <w:rsid w:val="002658BB"/>
    <w:rsid w:val="00390ACF"/>
    <w:rsid w:val="008256B0"/>
    <w:rsid w:val="330A5EA0"/>
    <w:rsid w:val="3CA627F1"/>
    <w:rsid w:val="44085C40"/>
    <w:rsid w:val="46F52286"/>
    <w:rsid w:val="5C567870"/>
    <w:rsid w:val="694D415E"/>
    <w:rsid w:val="6E7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1351</Characters>
  <Lines>11</Lines>
  <Paragraphs>3</Paragraphs>
  <ScaleCrop>false</ScaleCrop>
  <LinksUpToDate>false</LinksUpToDate>
  <CharactersWithSpaces>1584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2020-12-23T02:06:00Z</dcterms:created>
  <dc:creator>XFT User</dc:creator>
  <cp:lastModifiedBy>Administrator</cp:lastModifiedBy>
  <cp:lastPrinted>2018-12-28T02:49:00Z</cp:lastPrinted>
  <dcterms:modified xsi:type="dcterms:W3CDTF">2020-12-23T07:53:49Z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